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632" w:type="dxa"/>
        <w:tblInd w:w="-318" w:type="dxa"/>
        <w:tblLook w:val="04A0"/>
      </w:tblPr>
      <w:tblGrid>
        <w:gridCol w:w="1560"/>
        <w:gridCol w:w="284"/>
        <w:gridCol w:w="8788"/>
      </w:tblGrid>
      <w:tr w:rsidR="00B729F2" w:rsidTr="00E4683F">
        <w:trPr>
          <w:trHeight w:val="558"/>
        </w:trPr>
        <w:tc>
          <w:tcPr>
            <w:tcW w:w="10632" w:type="dxa"/>
            <w:gridSpan w:val="3"/>
            <w:shd w:val="clear" w:color="auto" w:fill="D99594" w:themeFill="accent2" w:themeFillTint="99"/>
            <w:vAlign w:val="center"/>
          </w:tcPr>
          <w:p w:rsidR="00B729F2" w:rsidRPr="00B729F2" w:rsidRDefault="00B729F2" w:rsidP="00B729F2">
            <w:pPr>
              <w:pStyle w:val="ListParagraph"/>
              <w:ind w:left="0"/>
              <w:jc w:val="center"/>
              <w:rPr>
                <w:b/>
                <w:sz w:val="32"/>
                <w:szCs w:val="28"/>
              </w:rPr>
            </w:pPr>
            <w:r w:rsidRPr="00B729F2">
              <w:rPr>
                <w:b/>
                <w:sz w:val="32"/>
                <w:szCs w:val="28"/>
              </w:rPr>
              <w:t>24 May</w:t>
            </w:r>
          </w:p>
        </w:tc>
      </w:tr>
      <w:tr w:rsidR="00B729F2" w:rsidRPr="00B02F12" w:rsidTr="00E4683F">
        <w:trPr>
          <w:trHeight w:val="370"/>
        </w:trPr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B729F2" w:rsidRPr="00B02F12" w:rsidRDefault="00B729F2" w:rsidP="00B80C75">
            <w:pPr>
              <w:pStyle w:val="ListParagraph"/>
              <w:ind w:left="0"/>
              <w:rPr>
                <w:b/>
                <w:i/>
                <w:color w:val="808080" w:themeColor="background1" w:themeShade="80"/>
              </w:rPr>
            </w:pPr>
            <w:r w:rsidRPr="00B02F12">
              <w:rPr>
                <w:b/>
                <w:i/>
                <w:color w:val="808080" w:themeColor="background1" w:themeShade="80"/>
              </w:rPr>
              <w:t>9:30 – 10h00</w:t>
            </w:r>
          </w:p>
        </w:tc>
        <w:tc>
          <w:tcPr>
            <w:tcW w:w="9072" w:type="dxa"/>
            <w:gridSpan w:val="2"/>
            <w:shd w:val="clear" w:color="auto" w:fill="D9D9D9" w:themeFill="background1" w:themeFillShade="D9"/>
            <w:vAlign w:val="center"/>
          </w:tcPr>
          <w:p w:rsidR="00B729F2" w:rsidRPr="00E4683F" w:rsidRDefault="00B729F2" w:rsidP="00E4683F">
            <w:pPr>
              <w:pStyle w:val="ListParagraph"/>
              <w:ind w:left="3294" w:hanging="3294"/>
              <w:jc w:val="center"/>
              <w:rPr>
                <w:b/>
                <w:i/>
                <w:color w:val="808080" w:themeColor="background1" w:themeShade="80"/>
                <w:sz w:val="28"/>
              </w:rPr>
            </w:pPr>
            <w:proofErr w:type="spellStart"/>
            <w:r w:rsidRPr="00E4683F">
              <w:rPr>
                <w:b/>
                <w:i/>
                <w:color w:val="808080" w:themeColor="background1" w:themeShade="80"/>
                <w:sz w:val="28"/>
              </w:rPr>
              <w:t>Welcome</w:t>
            </w:r>
            <w:proofErr w:type="spellEnd"/>
            <w:r w:rsidRPr="00E4683F">
              <w:rPr>
                <w:b/>
                <w:i/>
                <w:color w:val="808080" w:themeColor="background1" w:themeShade="80"/>
                <w:sz w:val="28"/>
              </w:rPr>
              <w:t xml:space="preserve"> Coffee</w:t>
            </w:r>
          </w:p>
        </w:tc>
      </w:tr>
      <w:tr w:rsidR="00B729F2" w:rsidRPr="000F5BA1" w:rsidTr="00E4683F">
        <w:trPr>
          <w:trHeight w:val="370"/>
        </w:trPr>
        <w:tc>
          <w:tcPr>
            <w:tcW w:w="1560" w:type="dxa"/>
            <w:vAlign w:val="center"/>
          </w:tcPr>
          <w:p w:rsidR="00B729F2" w:rsidRDefault="00B729F2" w:rsidP="00B80C75">
            <w:pPr>
              <w:pStyle w:val="ListParagraph"/>
              <w:ind w:left="0"/>
            </w:pPr>
            <w:r>
              <w:t>10h00-10h35</w:t>
            </w:r>
          </w:p>
        </w:tc>
        <w:tc>
          <w:tcPr>
            <w:tcW w:w="9072" w:type="dxa"/>
            <w:gridSpan w:val="2"/>
            <w:vAlign w:val="center"/>
          </w:tcPr>
          <w:p w:rsidR="00B729F2" w:rsidRPr="00FE6492" w:rsidRDefault="00B729F2" w:rsidP="00B80C75">
            <w:pPr>
              <w:spacing w:line="276" w:lineRule="auto"/>
              <w:jc w:val="both"/>
              <w:rPr>
                <w:i/>
                <w:sz w:val="10"/>
                <w:lang w:val="en-US"/>
              </w:rPr>
            </w:pPr>
          </w:p>
          <w:p w:rsidR="00B729F2" w:rsidRPr="000F5BA1" w:rsidRDefault="00B729F2" w:rsidP="00B80C75">
            <w:pPr>
              <w:spacing w:line="276" w:lineRule="auto"/>
              <w:jc w:val="both"/>
              <w:rPr>
                <w:b/>
                <w:lang w:val="en-US"/>
              </w:rPr>
            </w:pPr>
            <w:r w:rsidRPr="003B79ED">
              <w:rPr>
                <w:lang w:val="en-US"/>
              </w:rPr>
              <w:t xml:space="preserve">Welcome </w:t>
            </w:r>
            <w:r w:rsidRPr="000F5BA1">
              <w:rPr>
                <w:b/>
                <w:lang w:val="en-US"/>
              </w:rPr>
              <w:t>–</w:t>
            </w:r>
            <w:r w:rsidRPr="000F5BA1">
              <w:rPr>
                <w:lang w:val="en-US"/>
              </w:rPr>
              <w:t xml:space="preserve">Jean-Pierre </w:t>
            </w:r>
            <w:proofErr w:type="spellStart"/>
            <w:r w:rsidRPr="000F5BA1">
              <w:rPr>
                <w:lang w:val="en-US"/>
              </w:rPr>
              <w:t>Loubinoux</w:t>
            </w:r>
            <w:proofErr w:type="spellEnd"/>
            <w:r w:rsidRPr="000F5BA1">
              <w:rPr>
                <w:b/>
                <w:lang w:val="en-US"/>
              </w:rPr>
              <w:t xml:space="preserve"> </w:t>
            </w:r>
            <w:bookmarkStart w:id="0" w:name="_GoBack"/>
            <w:bookmarkEnd w:id="0"/>
            <w:r w:rsidRPr="00300729">
              <w:rPr>
                <w:lang w:val="en-US"/>
              </w:rPr>
              <w:t>,</w:t>
            </w:r>
            <w:r w:rsidRPr="003B79ED">
              <w:rPr>
                <w:lang w:val="en-US"/>
              </w:rPr>
              <w:t xml:space="preserve"> General Director</w:t>
            </w:r>
            <w:r w:rsidR="000F5BA1">
              <w:rPr>
                <w:lang w:val="en-US"/>
              </w:rPr>
              <w:t xml:space="preserve">, </w:t>
            </w:r>
            <w:r w:rsidR="000F5BA1" w:rsidRPr="000F5BA1">
              <w:rPr>
                <w:b/>
                <w:lang w:val="en-US"/>
              </w:rPr>
              <w:t>UIC</w:t>
            </w:r>
          </w:p>
          <w:p w:rsidR="00B729F2" w:rsidRPr="003B79ED" w:rsidRDefault="00B729F2" w:rsidP="00B80C75">
            <w:pPr>
              <w:spacing w:line="276" w:lineRule="auto"/>
              <w:jc w:val="both"/>
              <w:rPr>
                <w:lang w:val="en-US"/>
              </w:rPr>
            </w:pPr>
            <w:r w:rsidRPr="001347FC">
              <w:rPr>
                <w:i/>
                <w:lang w:val="en-US"/>
              </w:rPr>
              <w:t xml:space="preserve">Sustainable Land Use </w:t>
            </w:r>
            <w:r>
              <w:rPr>
                <w:i/>
                <w:lang w:val="en-US"/>
              </w:rPr>
              <w:t>at UIC</w:t>
            </w:r>
            <w:r w:rsidRPr="003B79ED">
              <w:rPr>
                <w:lang w:val="en-US"/>
              </w:rPr>
              <w:t xml:space="preserve">– </w:t>
            </w:r>
            <w:r w:rsidRPr="000F5BA1">
              <w:rPr>
                <w:lang w:val="en-US"/>
              </w:rPr>
              <w:t>Andrea Braschi</w:t>
            </w:r>
            <w:r w:rsidR="000F5BA1">
              <w:rPr>
                <w:lang w:val="en-US"/>
              </w:rPr>
              <w:t>,</w:t>
            </w:r>
            <w:r w:rsidRPr="003B79ED">
              <w:rPr>
                <w:lang w:val="en-US"/>
              </w:rPr>
              <w:t xml:space="preserve"> Environmental Advisor</w:t>
            </w:r>
            <w:r w:rsidR="000F5BA1">
              <w:rPr>
                <w:lang w:val="en-US"/>
              </w:rPr>
              <w:t xml:space="preserve">, </w:t>
            </w:r>
            <w:r w:rsidR="000F5BA1" w:rsidRPr="000F5BA1">
              <w:rPr>
                <w:b/>
                <w:lang w:val="en-US"/>
              </w:rPr>
              <w:t>UIC</w:t>
            </w:r>
          </w:p>
          <w:p w:rsidR="00B729F2" w:rsidRPr="003B79ED" w:rsidRDefault="00B729F2" w:rsidP="00B80C75">
            <w:pPr>
              <w:spacing w:line="276" w:lineRule="auto"/>
              <w:jc w:val="both"/>
              <w:rPr>
                <w:lang w:val="en-US"/>
              </w:rPr>
            </w:pPr>
            <w:r>
              <w:rPr>
                <w:i/>
                <w:lang w:val="en-US"/>
              </w:rPr>
              <w:t>Key note address</w:t>
            </w:r>
            <w:r w:rsidRPr="00C45B7B">
              <w:rPr>
                <w:i/>
                <w:lang w:val="en-US"/>
              </w:rPr>
              <w:t xml:space="preserve"> </w:t>
            </w:r>
            <w:r>
              <w:rPr>
                <w:i/>
                <w:lang w:val="en-US"/>
              </w:rPr>
              <w:t xml:space="preserve">- </w:t>
            </w:r>
            <w:r w:rsidRPr="000F5BA1">
              <w:rPr>
                <w:lang w:val="en-US"/>
              </w:rPr>
              <w:t xml:space="preserve">Yves </w:t>
            </w:r>
            <w:proofErr w:type="spellStart"/>
            <w:r w:rsidRPr="000F5BA1">
              <w:rPr>
                <w:lang w:val="en-US"/>
              </w:rPr>
              <w:t>Fourdin</w:t>
            </w:r>
            <w:proofErr w:type="spellEnd"/>
            <w:r w:rsidRPr="003B79ED">
              <w:rPr>
                <w:lang w:val="en-US"/>
              </w:rPr>
              <w:t xml:space="preserve"> – Head of Track Maintenance Division </w:t>
            </w:r>
            <w:r w:rsidRPr="000F5BA1">
              <w:rPr>
                <w:b/>
                <w:lang w:val="en-US"/>
              </w:rPr>
              <w:t>SNCF</w:t>
            </w:r>
          </w:p>
          <w:p w:rsidR="00B729F2" w:rsidRPr="00FE6492" w:rsidRDefault="00B729F2" w:rsidP="00B80C75">
            <w:pPr>
              <w:spacing w:line="276" w:lineRule="auto"/>
              <w:jc w:val="both"/>
              <w:rPr>
                <w:i/>
                <w:sz w:val="10"/>
                <w:lang w:val="en-US"/>
              </w:rPr>
            </w:pPr>
          </w:p>
        </w:tc>
      </w:tr>
      <w:tr w:rsidR="00B729F2" w:rsidRPr="00E916A3" w:rsidTr="00E4683F">
        <w:trPr>
          <w:trHeight w:val="700"/>
        </w:trPr>
        <w:tc>
          <w:tcPr>
            <w:tcW w:w="1560" w:type="dxa"/>
            <w:vMerge w:val="restart"/>
            <w:vAlign w:val="center"/>
          </w:tcPr>
          <w:p w:rsidR="00B729F2" w:rsidRDefault="00B729F2" w:rsidP="00B80C75">
            <w:pPr>
              <w:pStyle w:val="ListParagraph"/>
              <w:ind w:left="0"/>
            </w:pPr>
            <w:r>
              <w:t>10h35-12h15</w:t>
            </w:r>
          </w:p>
        </w:tc>
        <w:tc>
          <w:tcPr>
            <w:tcW w:w="9072" w:type="dxa"/>
            <w:gridSpan w:val="2"/>
            <w:vAlign w:val="center"/>
          </w:tcPr>
          <w:p w:rsidR="00B729F2" w:rsidRPr="00076E8C" w:rsidRDefault="00B729F2" w:rsidP="0073291D">
            <w:pPr>
              <w:pStyle w:val="ListParagraph"/>
              <w:numPr>
                <w:ilvl w:val="0"/>
                <w:numId w:val="1"/>
              </w:numPr>
              <w:contextualSpacing/>
              <w:jc w:val="both"/>
              <w:rPr>
                <w:sz w:val="28"/>
                <w:szCs w:val="28"/>
                <w:lang w:val="en-GB"/>
              </w:rPr>
            </w:pPr>
            <w:r w:rsidRPr="00076E8C">
              <w:rPr>
                <w:b/>
                <w:sz w:val="28"/>
                <w:szCs w:val="28"/>
                <w:lang w:val="en-GB"/>
              </w:rPr>
              <w:t>Maintenance policy: methods and legal environment</w:t>
            </w:r>
          </w:p>
          <w:p w:rsidR="00B729F2" w:rsidRDefault="00B729F2" w:rsidP="00E4683F">
            <w:pPr>
              <w:spacing w:line="360" w:lineRule="auto"/>
              <w:jc w:val="both"/>
              <w:rPr>
                <w:i/>
                <w:lang w:val="en-GB"/>
              </w:rPr>
            </w:pPr>
            <w:r>
              <w:rPr>
                <w:i/>
                <w:lang w:val="en-GB"/>
              </w:rPr>
              <w:t>Experiences from railway</w:t>
            </w:r>
            <w:r w:rsidRPr="000E79BA">
              <w:rPr>
                <w:i/>
                <w:lang w:val="en-GB"/>
              </w:rPr>
              <w:t xml:space="preserve"> managers</w:t>
            </w:r>
            <w:r>
              <w:rPr>
                <w:i/>
                <w:lang w:val="en-GB"/>
              </w:rPr>
              <w:t xml:space="preserve"> (10 min each)</w:t>
            </w:r>
          </w:p>
          <w:p w:rsidR="00B729F2" w:rsidRPr="003B79ED" w:rsidRDefault="00B729F2" w:rsidP="0073291D">
            <w:pPr>
              <w:pStyle w:val="ListParagraph"/>
              <w:numPr>
                <w:ilvl w:val="0"/>
                <w:numId w:val="4"/>
              </w:numPr>
              <w:spacing w:line="276" w:lineRule="auto"/>
              <w:contextualSpacing/>
              <w:jc w:val="both"/>
              <w:rPr>
                <w:color w:val="000000" w:themeColor="text1"/>
                <w:lang w:val="en-GB"/>
              </w:rPr>
            </w:pPr>
            <w:proofErr w:type="spellStart"/>
            <w:r w:rsidRPr="003B79ED">
              <w:rPr>
                <w:lang w:val="en-GB"/>
              </w:rPr>
              <w:t>Micheal</w:t>
            </w:r>
            <w:proofErr w:type="spellEnd"/>
            <w:r w:rsidRPr="003B79ED">
              <w:rPr>
                <w:lang w:val="en-GB"/>
              </w:rPr>
              <w:t xml:space="preserve"> Below</w:t>
            </w:r>
            <w:r w:rsidR="00E916A3">
              <w:rPr>
                <w:lang w:val="en-GB"/>
              </w:rPr>
              <w:t>,</w:t>
            </w:r>
            <w:r w:rsidRPr="003B79ED">
              <w:rPr>
                <w:lang w:val="en-GB"/>
              </w:rPr>
              <w:t xml:space="preserve"> </w:t>
            </w:r>
            <w:r w:rsidRPr="003B79ED">
              <w:rPr>
                <w:b/>
                <w:lang w:val="en-GB"/>
              </w:rPr>
              <w:t>Germany (DB)</w:t>
            </w:r>
          </w:p>
          <w:p w:rsidR="00B729F2" w:rsidRPr="003B79ED" w:rsidRDefault="00B729F2" w:rsidP="0073291D">
            <w:pPr>
              <w:pStyle w:val="ListParagraph"/>
              <w:numPr>
                <w:ilvl w:val="0"/>
                <w:numId w:val="4"/>
              </w:numPr>
              <w:spacing w:line="276" w:lineRule="auto"/>
              <w:contextualSpacing/>
              <w:jc w:val="both"/>
              <w:rPr>
                <w:b/>
                <w:lang w:val="en-GB"/>
              </w:rPr>
            </w:pPr>
            <w:r w:rsidRPr="003B79ED">
              <w:rPr>
                <w:color w:val="000000" w:themeColor="text1"/>
                <w:lang w:val="en-GB"/>
              </w:rPr>
              <w:t>Romain Robert</w:t>
            </w:r>
            <w:r w:rsidR="00E916A3">
              <w:rPr>
                <w:color w:val="000000" w:themeColor="text1"/>
                <w:lang w:val="en-GB"/>
              </w:rPr>
              <w:t>,</w:t>
            </w:r>
            <w:r w:rsidRPr="003B79ED">
              <w:rPr>
                <w:b/>
                <w:color w:val="000000" w:themeColor="text1"/>
                <w:lang w:val="en-GB"/>
              </w:rPr>
              <w:t xml:space="preserve"> France (SNCF)</w:t>
            </w:r>
          </w:p>
          <w:p w:rsidR="00B729F2" w:rsidRPr="0073291D" w:rsidRDefault="00B729F2" w:rsidP="0073291D">
            <w:pPr>
              <w:pStyle w:val="ListParagraph"/>
              <w:numPr>
                <w:ilvl w:val="0"/>
                <w:numId w:val="4"/>
              </w:numPr>
              <w:spacing w:line="276" w:lineRule="auto"/>
              <w:contextualSpacing/>
              <w:jc w:val="both"/>
              <w:rPr>
                <w:b/>
                <w:sz w:val="10"/>
                <w:lang w:val="en-GB"/>
              </w:rPr>
            </w:pPr>
            <w:r w:rsidRPr="003B79ED">
              <w:rPr>
                <w:lang w:val="en-GB"/>
              </w:rPr>
              <w:t>Graham Owen</w:t>
            </w:r>
            <w:r w:rsidR="00E916A3">
              <w:rPr>
                <w:lang w:val="en-GB"/>
              </w:rPr>
              <w:t>,</w:t>
            </w:r>
            <w:r w:rsidRPr="003B79ED">
              <w:rPr>
                <w:lang w:val="en-GB"/>
              </w:rPr>
              <w:t xml:space="preserve"> </w:t>
            </w:r>
            <w:r w:rsidRPr="003B79ED">
              <w:rPr>
                <w:b/>
                <w:lang w:val="en-GB"/>
              </w:rPr>
              <w:t>UK (Network Rail)</w:t>
            </w:r>
          </w:p>
        </w:tc>
      </w:tr>
      <w:tr w:rsidR="00B729F2" w:rsidTr="00E4683F">
        <w:trPr>
          <w:trHeight w:val="605"/>
        </w:trPr>
        <w:tc>
          <w:tcPr>
            <w:tcW w:w="1560" w:type="dxa"/>
            <w:vMerge/>
            <w:vAlign w:val="center"/>
          </w:tcPr>
          <w:p w:rsidR="00B729F2" w:rsidRPr="00E916A3" w:rsidRDefault="00B729F2" w:rsidP="00B80C75">
            <w:pPr>
              <w:pStyle w:val="ListParagraph"/>
              <w:ind w:left="0"/>
              <w:rPr>
                <w:lang w:val="en-US"/>
              </w:rPr>
            </w:pPr>
          </w:p>
        </w:tc>
        <w:tc>
          <w:tcPr>
            <w:tcW w:w="9072" w:type="dxa"/>
            <w:gridSpan w:val="2"/>
            <w:vAlign w:val="center"/>
          </w:tcPr>
          <w:p w:rsidR="00B729F2" w:rsidRPr="000E79BA" w:rsidRDefault="00B729F2" w:rsidP="00B80C75">
            <w:pPr>
              <w:pStyle w:val="ListParagraph"/>
              <w:jc w:val="both"/>
              <w:rPr>
                <w:b/>
                <w:lang w:val="en-GB"/>
              </w:rPr>
            </w:pPr>
            <w:r w:rsidRPr="00B75578">
              <w:rPr>
                <w:i/>
              </w:rPr>
              <w:t xml:space="preserve">Questions and </w:t>
            </w:r>
            <w:proofErr w:type="spellStart"/>
            <w:r>
              <w:rPr>
                <w:i/>
              </w:rPr>
              <w:t>A</w:t>
            </w:r>
            <w:r w:rsidRPr="00B75578">
              <w:rPr>
                <w:i/>
              </w:rPr>
              <w:t>nswers</w:t>
            </w:r>
            <w:proofErr w:type="spellEnd"/>
            <w:r>
              <w:rPr>
                <w:i/>
              </w:rPr>
              <w:t xml:space="preserve"> </w:t>
            </w:r>
          </w:p>
        </w:tc>
      </w:tr>
      <w:tr w:rsidR="00B729F2" w:rsidTr="00E4683F">
        <w:trPr>
          <w:trHeight w:val="700"/>
        </w:trPr>
        <w:tc>
          <w:tcPr>
            <w:tcW w:w="1560" w:type="dxa"/>
            <w:vMerge/>
            <w:vAlign w:val="center"/>
          </w:tcPr>
          <w:p w:rsidR="00B729F2" w:rsidRDefault="00B729F2" w:rsidP="00B80C75">
            <w:pPr>
              <w:pStyle w:val="ListParagraph"/>
              <w:ind w:left="0"/>
            </w:pPr>
          </w:p>
        </w:tc>
        <w:tc>
          <w:tcPr>
            <w:tcW w:w="9072" w:type="dxa"/>
            <w:gridSpan w:val="2"/>
            <w:vAlign w:val="center"/>
          </w:tcPr>
          <w:p w:rsidR="00B729F2" w:rsidRPr="003B79ED" w:rsidRDefault="00B729F2" w:rsidP="0073291D">
            <w:pPr>
              <w:pStyle w:val="ListParagraph"/>
              <w:numPr>
                <w:ilvl w:val="0"/>
                <w:numId w:val="4"/>
              </w:numPr>
              <w:spacing w:line="276" w:lineRule="auto"/>
              <w:contextualSpacing/>
              <w:jc w:val="both"/>
              <w:rPr>
                <w:lang w:val="en-GB"/>
              </w:rPr>
            </w:pPr>
            <w:r w:rsidRPr="003B79ED">
              <w:rPr>
                <w:lang w:val="en-GB"/>
              </w:rPr>
              <w:t xml:space="preserve">Jonas </w:t>
            </w:r>
            <w:proofErr w:type="spellStart"/>
            <w:r w:rsidRPr="003B79ED">
              <w:rPr>
                <w:lang w:val="en-GB"/>
              </w:rPr>
              <w:t>Lycksell</w:t>
            </w:r>
            <w:proofErr w:type="spellEnd"/>
            <w:r w:rsidR="00E916A3">
              <w:rPr>
                <w:lang w:val="en-GB"/>
              </w:rPr>
              <w:t>,</w:t>
            </w:r>
            <w:r w:rsidRPr="003B79ED">
              <w:rPr>
                <w:b/>
                <w:lang w:val="en-GB"/>
              </w:rPr>
              <w:t xml:space="preserve"> Sweden (</w:t>
            </w:r>
            <w:proofErr w:type="spellStart"/>
            <w:r w:rsidRPr="003B79ED">
              <w:rPr>
                <w:b/>
                <w:lang w:val="en-GB"/>
              </w:rPr>
              <w:t>Trafikveket</w:t>
            </w:r>
            <w:proofErr w:type="spellEnd"/>
            <w:r w:rsidRPr="003B79ED">
              <w:rPr>
                <w:b/>
                <w:lang w:val="en-GB"/>
              </w:rPr>
              <w:t>)</w:t>
            </w:r>
          </w:p>
          <w:p w:rsidR="00B729F2" w:rsidRPr="003B79ED" w:rsidRDefault="00B729F2" w:rsidP="0073291D">
            <w:pPr>
              <w:pStyle w:val="ListParagraph"/>
              <w:numPr>
                <w:ilvl w:val="0"/>
                <w:numId w:val="4"/>
              </w:numPr>
              <w:spacing w:line="276" w:lineRule="auto"/>
              <w:contextualSpacing/>
              <w:jc w:val="both"/>
              <w:rPr>
                <w:b/>
              </w:rPr>
            </w:pPr>
            <w:r w:rsidRPr="003B79ED">
              <w:t>Jean Pierre Deforet</w:t>
            </w:r>
            <w:r w:rsidR="00E916A3">
              <w:t>,</w:t>
            </w:r>
            <w:r w:rsidRPr="003B79ED">
              <w:t xml:space="preserve"> </w:t>
            </w:r>
            <w:proofErr w:type="spellStart"/>
            <w:r w:rsidRPr="003B79ED">
              <w:rPr>
                <w:b/>
              </w:rPr>
              <w:t>Belgium</w:t>
            </w:r>
            <w:proofErr w:type="spellEnd"/>
            <w:r w:rsidRPr="003B79ED">
              <w:t xml:space="preserve"> </w:t>
            </w:r>
            <w:r w:rsidRPr="003B79ED">
              <w:rPr>
                <w:b/>
              </w:rPr>
              <w:t>(</w:t>
            </w:r>
            <w:proofErr w:type="spellStart"/>
            <w:r w:rsidRPr="003B79ED">
              <w:rPr>
                <w:b/>
              </w:rPr>
              <w:t>Infrabel</w:t>
            </w:r>
            <w:proofErr w:type="spellEnd"/>
            <w:r w:rsidRPr="003B79ED">
              <w:rPr>
                <w:b/>
              </w:rPr>
              <w:t>)</w:t>
            </w:r>
          </w:p>
          <w:p w:rsidR="00B729F2" w:rsidRPr="0073291D" w:rsidRDefault="00B729F2" w:rsidP="0073291D">
            <w:pPr>
              <w:pStyle w:val="ListParagraph"/>
              <w:numPr>
                <w:ilvl w:val="0"/>
                <w:numId w:val="4"/>
              </w:numPr>
              <w:spacing w:line="276" w:lineRule="auto"/>
              <w:contextualSpacing/>
              <w:jc w:val="both"/>
              <w:rPr>
                <w:b/>
                <w:i/>
                <w:color w:val="000000" w:themeColor="text1"/>
                <w:sz w:val="10"/>
                <w:lang w:val="en-GB"/>
              </w:rPr>
            </w:pPr>
            <w:r w:rsidRPr="003B79ED">
              <w:rPr>
                <w:lang w:val="en-GB"/>
              </w:rPr>
              <w:t>Thomas Schuh</w:t>
            </w:r>
            <w:r w:rsidR="00E916A3">
              <w:rPr>
                <w:lang w:val="en-GB"/>
              </w:rPr>
              <w:t>,</w:t>
            </w:r>
            <w:r w:rsidRPr="003B79ED">
              <w:rPr>
                <w:lang w:val="en-GB"/>
              </w:rPr>
              <w:t xml:space="preserve"> </w:t>
            </w:r>
            <w:r w:rsidRPr="003B79ED">
              <w:rPr>
                <w:b/>
                <w:lang w:val="en-GB"/>
              </w:rPr>
              <w:t>Austria (</w:t>
            </w:r>
            <w:r w:rsidRPr="003B79ED">
              <w:rPr>
                <w:b/>
                <w:bCs/>
                <w:color w:val="000000" w:themeColor="text1"/>
                <w:lang w:val="de-AT"/>
              </w:rPr>
              <w:t>ÖBB)</w:t>
            </w:r>
          </w:p>
        </w:tc>
      </w:tr>
      <w:tr w:rsidR="00B729F2" w:rsidTr="00E4683F">
        <w:trPr>
          <w:trHeight w:val="559"/>
        </w:trPr>
        <w:tc>
          <w:tcPr>
            <w:tcW w:w="1560" w:type="dxa"/>
            <w:vMerge/>
            <w:vAlign w:val="center"/>
          </w:tcPr>
          <w:p w:rsidR="00B729F2" w:rsidRDefault="00B729F2" w:rsidP="00B80C75">
            <w:pPr>
              <w:pStyle w:val="ListParagraph"/>
              <w:ind w:left="0"/>
            </w:pPr>
          </w:p>
        </w:tc>
        <w:tc>
          <w:tcPr>
            <w:tcW w:w="9072" w:type="dxa"/>
            <w:gridSpan w:val="2"/>
            <w:tcBorders>
              <w:bottom w:val="single" w:sz="4" w:space="0" w:color="auto"/>
            </w:tcBorders>
            <w:vAlign w:val="center"/>
          </w:tcPr>
          <w:p w:rsidR="00B729F2" w:rsidRPr="00272E57" w:rsidRDefault="00B729F2" w:rsidP="00B80C75">
            <w:pPr>
              <w:pStyle w:val="ListParagraph"/>
              <w:ind w:left="743"/>
              <w:rPr>
                <w:i/>
              </w:rPr>
            </w:pPr>
            <w:r w:rsidRPr="00B75578">
              <w:rPr>
                <w:i/>
              </w:rPr>
              <w:t xml:space="preserve">Questions and </w:t>
            </w:r>
            <w:proofErr w:type="spellStart"/>
            <w:r>
              <w:rPr>
                <w:i/>
              </w:rPr>
              <w:t>A</w:t>
            </w:r>
            <w:r w:rsidRPr="00B75578">
              <w:rPr>
                <w:i/>
              </w:rPr>
              <w:t>nswers</w:t>
            </w:r>
            <w:proofErr w:type="spellEnd"/>
          </w:p>
        </w:tc>
      </w:tr>
      <w:tr w:rsidR="00B729F2" w:rsidTr="00E4683F">
        <w:trPr>
          <w:trHeight w:val="423"/>
        </w:trPr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B729F2" w:rsidRPr="00EF3144" w:rsidRDefault="00B729F2" w:rsidP="00B80C75">
            <w:pPr>
              <w:pStyle w:val="ListParagraph"/>
              <w:ind w:left="0"/>
              <w:rPr>
                <w:b/>
                <w:i/>
                <w:color w:val="808080" w:themeColor="background1" w:themeShade="80"/>
              </w:rPr>
            </w:pPr>
            <w:r>
              <w:rPr>
                <w:b/>
                <w:i/>
                <w:color w:val="808080" w:themeColor="background1" w:themeShade="80"/>
              </w:rPr>
              <w:t>12h15 – 13h45</w:t>
            </w:r>
          </w:p>
        </w:tc>
        <w:tc>
          <w:tcPr>
            <w:tcW w:w="9072" w:type="dxa"/>
            <w:gridSpan w:val="2"/>
            <w:shd w:val="clear" w:color="auto" w:fill="D9D9D9" w:themeFill="background1" w:themeFillShade="D9"/>
            <w:vAlign w:val="center"/>
          </w:tcPr>
          <w:p w:rsidR="00B729F2" w:rsidRPr="004645A1" w:rsidRDefault="00B729F2" w:rsidP="00B80C75">
            <w:pPr>
              <w:pStyle w:val="ListParagraph"/>
              <w:ind w:left="3294" w:hanging="3294"/>
              <w:jc w:val="center"/>
              <w:rPr>
                <w:b/>
                <w:i/>
                <w:color w:val="808080" w:themeColor="background1" w:themeShade="80"/>
                <w:sz w:val="28"/>
              </w:rPr>
            </w:pPr>
            <w:r w:rsidRPr="004645A1">
              <w:rPr>
                <w:b/>
                <w:i/>
                <w:color w:val="808080" w:themeColor="background1" w:themeShade="80"/>
                <w:sz w:val="28"/>
              </w:rPr>
              <w:t xml:space="preserve">Lunch </w:t>
            </w:r>
          </w:p>
        </w:tc>
      </w:tr>
      <w:tr w:rsidR="00B729F2" w:rsidRPr="00B729F2" w:rsidTr="00E4683F">
        <w:trPr>
          <w:trHeight w:val="998"/>
        </w:trPr>
        <w:tc>
          <w:tcPr>
            <w:tcW w:w="1560" w:type="dxa"/>
            <w:vMerge w:val="restart"/>
            <w:vAlign w:val="center"/>
          </w:tcPr>
          <w:p w:rsidR="00B729F2" w:rsidRDefault="00B729F2" w:rsidP="00B80C75">
            <w:pPr>
              <w:pStyle w:val="ListParagraph"/>
              <w:ind w:left="0"/>
            </w:pPr>
            <w:r>
              <w:t>13h45-14h45</w:t>
            </w:r>
          </w:p>
          <w:p w:rsidR="00B729F2" w:rsidRDefault="00B729F2" w:rsidP="00B80C75">
            <w:pPr>
              <w:pStyle w:val="ListParagraph"/>
              <w:ind w:left="0"/>
            </w:pPr>
          </w:p>
        </w:tc>
        <w:tc>
          <w:tcPr>
            <w:tcW w:w="9072" w:type="dxa"/>
            <w:gridSpan w:val="2"/>
            <w:vAlign w:val="center"/>
          </w:tcPr>
          <w:p w:rsidR="00B729F2" w:rsidRPr="0073291D" w:rsidRDefault="00B729F2" w:rsidP="0073291D">
            <w:pPr>
              <w:pStyle w:val="ListParagraph"/>
              <w:contextualSpacing/>
              <w:jc w:val="both"/>
              <w:rPr>
                <w:b/>
                <w:sz w:val="10"/>
                <w:szCs w:val="28"/>
                <w:lang w:val="en-GB"/>
              </w:rPr>
            </w:pPr>
          </w:p>
          <w:p w:rsidR="00B729F2" w:rsidRDefault="00B729F2" w:rsidP="0073291D">
            <w:pPr>
              <w:pStyle w:val="ListParagraph"/>
              <w:numPr>
                <w:ilvl w:val="0"/>
                <w:numId w:val="1"/>
              </w:numPr>
              <w:contextualSpacing/>
              <w:jc w:val="both"/>
              <w:rPr>
                <w:b/>
                <w:sz w:val="28"/>
                <w:szCs w:val="28"/>
                <w:lang w:val="en-GB"/>
              </w:rPr>
            </w:pPr>
            <w:r w:rsidRPr="00FE6492">
              <w:rPr>
                <w:b/>
                <w:sz w:val="28"/>
                <w:szCs w:val="28"/>
                <w:lang w:val="en-GB"/>
              </w:rPr>
              <w:t xml:space="preserve">Health regulations / herbicides approvals </w:t>
            </w:r>
          </w:p>
          <w:p w:rsidR="00B729F2" w:rsidRDefault="00B729F2" w:rsidP="00B80C75">
            <w:pPr>
              <w:pStyle w:val="ListParagraph"/>
              <w:rPr>
                <w:i/>
                <w:lang w:val="en-GB"/>
              </w:rPr>
            </w:pPr>
            <w:r w:rsidRPr="004645A1">
              <w:rPr>
                <w:i/>
                <w:lang w:val="en-GB"/>
              </w:rPr>
              <w:t>(15 minutes each)</w:t>
            </w:r>
          </w:p>
          <w:p w:rsidR="00B729F2" w:rsidRPr="0073291D" w:rsidRDefault="00B729F2" w:rsidP="00B80C75">
            <w:pPr>
              <w:pStyle w:val="ListParagraph"/>
              <w:rPr>
                <w:i/>
                <w:sz w:val="10"/>
                <w:lang w:val="en-GB"/>
              </w:rPr>
            </w:pPr>
          </w:p>
          <w:p w:rsidR="00B729F2" w:rsidRDefault="00B729F2" w:rsidP="0073291D">
            <w:pPr>
              <w:pStyle w:val="ListParagraph"/>
              <w:numPr>
                <w:ilvl w:val="0"/>
                <w:numId w:val="4"/>
              </w:numPr>
              <w:spacing w:line="276" w:lineRule="auto"/>
              <w:contextualSpacing/>
              <w:jc w:val="both"/>
              <w:rPr>
                <w:i/>
                <w:lang w:val="en-GB"/>
              </w:rPr>
            </w:pPr>
            <w:r>
              <w:rPr>
                <w:i/>
                <w:lang w:val="en-GB"/>
              </w:rPr>
              <w:t xml:space="preserve">Policy View, </w:t>
            </w:r>
            <w:r w:rsidRPr="00B729F2">
              <w:rPr>
                <w:lang w:val="en-GB"/>
              </w:rPr>
              <w:t>Ethem Pekin, Environmental Economist</w:t>
            </w:r>
            <w:r>
              <w:rPr>
                <w:i/>
                <w:lang w:val="en-GB"/>
              </w:rPr>
              <w:t xml:space="preserve"> </w:t>
            </w:r>
            <w:r w:rsidRPr="00B729F2">
              <w:rPr>
                <w:b/>
                <w:lang w:val="en-GB"/>
              </w:rPr>
              <w:t>CER</w:t>
            </w:r>
            <w:r w:rsidRPr="00B729F2">
              <w:rPr>
                <w:lang w:val="en-GB"/>
              </w:rPr>
              <w:t xml:space="preserve"> </w:t>
            </w:r>
          </w:p>
          <w:p w:rsidR="00B729F2" w:rsidRPr="004645A1" w:rsidRDefault="00B729F2" w:rsidP="0073291D">
            <w:pPr>
              <w:pStyle w:val="ListParagraph"/>
              <w:numPr>
                <w:ilvl w:val="0"/>
                <w:numId w:val="4"/>
              </w:numPr>
              <w:spacing w:line="276" w:lineRule="auto"/>
              <w:contextualSpacing/>
              <w:jc w:val="both"/>
              <w:rPr>
                <w:i/>
                <w:lang w:val="en-GB"/>
              </w:rPr>
            </w:pPr>
            <w:r>
              <w:rPr>
                <w:i/>
                <w:lang w:val="en-GB"/>
              </w:rPr>
              <w:t xml:space="preserve">Modelling Risk, </w:t>
            </w:r>
            <w:r w:rsidRPr="00B729F2">
              <w:rPr>
                <w:lang w:val="en-GB"/>
              </w:rPr>
              <w:t>Carmel Farwell</w:t>
            </w:r>
            <w:r>
              <w:rPr>
                <w:i/>
                <w:lang w:val="en-GB"/>
              </w:rPr>
              <w:t xml:space="preserve">, </w:t>
            </w:r>
            <w:r w:rsidRPr="00B729F2">
              <w:rPr>
                <w:lang w:val="en-GB"/>
              </w:rPr>
              <w:t xml:space="preserve">Senior Environmental Scientist </w:t>
            </w:r>
            <w:proofErr w:type="spellStart"/>
            <w:r w:rsidRPr="00B729F2">
              <w:rPr>
                <w:b/>
                <w:lang w:val="en-GB"/>
              </w:rPr>
              <w:t>Fera</w:t>
            </w:r>
            <w:proofErr w:type="spellEnd"/>
            <w:r w:rsidRPr="00B729F2">
              <w:rPr>
                <w:b/>
                <w:lang w:val="en-GB"/>
              </w:rPr>
              <w:t xml:space="preserve"> Science Ltd</w:t>
            </w:r>
            <w:r>
              <w:rPr>
                <w:b/>
                <w:i/>
                <w:lang w:val="en-GB"/>
              </w:rPr>
              <w:t xml:space="preserve"> </w:t>
            </w:r>
          </w:p>
          <w:p w:rsidR="00B729F2" w:rsidRPr="004645A1" w:rsidRDefault="00B729F2" w:rsidP="00E916A3">
            <w:pPr>
              <w:pStyle w:val="ListParagraph"/>
              <w:numPr>
                <w:ilvl w:val="0"/>
                <w:numId w:val="4"/>
              </w:numPr>
              <w:spacing w:line="276" w:lineRule="auto"/>
              <w:contextualSpacing/>
              <w:jc w:val="both"/>
              <w:rPr>
                <w:i/>
                <w:lang w:val="en-GB"/>
              </w:rPr>
            </w:pPr>
            <w:r w:rsidRPr="00E4683F">
              <w:rPr>
                <w:i/>
                <w:lang w:val="en-US"/>
              </w:rPr>
              <w:t>Risk Management for Weed Control on Railways in Germany</w:t>
            </w:r>
            <w:r w:rsidR="00E4683F" w:rsidRPr="00E4683F">
              <w:rPr>
                <w:i/>
                <w:lang w:val="en-US"/>
              </w:rPr>
              <w:t>,</w:t>
            </w:r>
            <w:r w:rsidRPr="00E4683F">
              <w:rPr>
                <w:lang w:val="en-GB"/>
              </w:rPr>
              <w:t xml:space="preserve"> Petra Pucelik-Günther, Scientific Officer</w:t>
            </w:r>
            <w:r w:rsidR="00E4683F">
              <w:rPr>
                <w:lang w:val="en-GB"/>
              </w:rPr>
              <w:t>,</w:t>
            </w:r>
            <w:r w:rsidRPr="00E4683F">
              <w:rPr>
                <w:lang w:val="en-GB"/>
              </w:rPr>
              <w:t xml:space="preserve"> </w:t>
            </w:r>
            <w:r w:rsidR="00E4683F" w:rsidRPr="00E4683F">
              <w:rPr>
                <w:b/>
                <w:lang w:val="en-GB"/>
              </w:rPr>
              <w:t xml:space="preserve">German </w:t>
            </w:r>
            <w:r w:rsidRPr="00E4683F">
              <w:rPr>
                <w:b/>
                <w:lang w:val="en-GB"/>
              </w:rPr>
              <w:t xml:space="preserve">Federal Office for Consumer Protection and Food Safety </w:t>
            </w:r>
            <w:r w:rsidR="00E4683F">
              <w:rPr>
                <w:b/>
                <w:lang w:val="en-GB"/>
              </w:rPr>
              <w:t>(</w:t>
            </w:r>
            <w:r w:rsidRPr="00E4683F">
              <w:rPr>
                <w:b/>
                <w:lang w:val="en-GB"/>
              </w:rPr>
              <w:t>BVL</w:t>
            </w:r>
            <w:r w:rsidR="00E4683F">
              <w:rPr>
                <w:b/>
                <w:lang w:val="en-GB"/>
              </w:rPr>
              <w:t>)</w:t>
            </w:r>
            <w:r w:rsidRPr="00B80C75">
              <w:rPr>
                <w:lang w:val="en-US"/>
              </w:rPr>
              <w:t xml:space="preserve"> </w:t>
            </w:r>
          </w:p>
        </w:tc>
      </w:tr>
      <w:tr w:rsidR="00B729F2" w:rsidTr="00E4683F">
        <w:trPr>
          <w:trHeight w:val="525"/>
        </w:trPr>
        <w:tc>
          <w:tcPr>
            <w:tcW w:w="1560" w:type="dxa"/>
            <w:vMerge/>
            <w:vAlign w:val="center"/>
          </w:tcPr>
          <w:p w:rsidR="00B729F2" w:rsidRPr="00B729F2" w:rsidRDefault="00B729F2" w:rsidP="00B80C75">
            <w:pPr>
              <w:pStyle w:val="ListParagraph"/>
              <w:ind w:left="0"/>
              <w:rPr>
                <w:lang w:val="en-US"/>
              </w:rPr>
            </w:pPr>
          </w:p>
        </w:tc>
        <w:tc>
          <w:tcPr>
            <w:tcW w:w="9072" w:type="dxa"/>
            <w:gridSpan w:val="2"/>
            <w:vAlign w:val="center"/>
          </w:tcPr>
          <w:p w:rsidR="00B729F2" w:rsidRPr="00551701" w:rsidRDefault="00B729F2" w:rsidP="00B80C75">
            <w:pPr>
              <w:pStyle w:val="ListParagraph"/>
              <w:ind w:left="0"/>
              <w:rPr>
                <w:i/>
                <w:lang w:val="en-US"/>
              </w:rPr>
            </w:pPr>
            <w:r w:rsidRPr="00551701">
              <w:rPr>
                <w:i/>
                <w:lang w:val="en-US"/>
              </w:rPr>
              <w:t xml:space="preserve">Questions and </w:t>
            </w:r>
            <w:r>
              <w:rPr>
                <w:i/>
                <w:lang w:val="en-US"/>
              </w:rPr>
              <w:t>A</w:t>
            </w:r>
            <w:r w:rsidRPr="00551701">
              <w:rPr>
                <w:i/>
                <w:lang w:val="en-US"/>
              </w:rPr>
              <w:t>nswers</w:t>
            </w:r>
          </w:p>
        </w:tc>
      </w:tr>
      <w:tr w:rsidR="00B729F2" w:rsidRPr="003B79ED" w:rsidTr="00E4683F">
        <w:trPr>
          <w:trHeight w:val="400"/>
        </w:trPr>
        <w:tc>
          <w:tcPr>
            <w:tcW w:w="1560" w:type="dxa"/>
            <w:vMerge w:val="restart"/>
            <w:vAlign w:val="center"/>
          </w:tcPr>
          <w:p w:rsidR="00B729F2" w:rsidRDefault="00B729F2" w:rsidP="00B80C75">
            <w:pPr>
              <w:pStyle w:val="ListParagraph"/>
              <w:ind w:left="0"/>
            </w:pPr>
            <w:r>
              <w:t>14h45 – 15h45</w:t>
            </w:r>
          </w:p>
        </w:tc>
        <w:tc>
          <w:tcPr>
            <w:tcW w:w="9072" w:type="dxa"/>
            <w:gridSpan w:val="2"/>
            <w:vAlign w:val="center"/>
          </w:tcPr>
          <w:p w:rsidR="00B729F2" w:rsidRPr="0073291D" w:rsidRDefault="00B729F2" w:rsidP="0073291D">
            <w:pPr>
              <w:pStyle w:val="ListParagraph"/>
              <w:contextualSpacing/>
              <w:rPr>
                <w:b/>
                <w:sz w:val="12"/>
                <w:lang w:val="en-US"/>
              </w:rPr>
            </w:pPr>
          </w:p>
          <w:p w:rsidR="00B729F2" w:rsidRPr="0073291D" w:rsidRDefault="00B729F2" w:rsidP="0073291D">
            <w:pPr>
              <w:pStyle w:val="ListParagraph"/>
              <w:numPr>
                <w:ilvl w:val="0"/>
                <w:numId w:val="1"/>
              </w:numPr>
              <w:contextualSpacing/>
              <w:rPr>
                <w:b/>
                <w:sz w:val="28"/>
                <w:lang w:val="en-US"/>
              </w:rPr>
            </w:pPr>
            <w:r w:rsidRPr="0073291D">
              <w:rPr>
                <w:b/>
                <w:sz w:val="28"/>
                <w:lang w:val="en-US"/>
              </w:rPr>
              <w:t>Alternative methods</w:t>
            </w:r>
          </w:p>
          <w:p w:rsidR="00B729F2" w:rsidRDefault="00B729F2" w:rsidP="00E4683F">
            <w:pPr>
              <w:pStyle w:val="ListParagraph"/>
              <w:spacing w:line="276" w:lineRule="auto"/>
              <w:rPr>
                <w:lang w:val="en-GB"/>
              </w:rPr>
            </w:pPr>
            <w:r>
              <w:rPr>
                <w:lang w:val="en-GB"/>
              </w:rPr>
              <w:t>C</w:t>
            </w:r>
            <w:r w:rsidRPr="00E43511">
              <w:rPr>
                <w:lang w:val="en-GB"/>
              </w:rPr>
              <w:t>urative / preventive assessment</w:t>
            </w:r>
            <w:r>
              <w:rPr>
                <w:lang w:val="en-GB"/>
              </w:rPr>
              <w:t xml:space="preserve"> (15 minutes each)</w:t>
            </w:r>
          </w:p>
          <w:p w:rsidR="00E4683F" w:rsidRPr="00E4683F" w:rsidRDefault="00E4683F" w:rsidP="00E4683F">
            <w:pPr>
              <w:pStyle w:val="ListParagraph"/>
              <w:spacing w:line="276" w:lineRule="auto"/>
              <w:rPr>
                <w:sz w:val="10"/>
                <w:lang w:val="en-GB"/>
              </w:rPr>
            </w:pPr>
          </w:p>
          <w:p w:rsidR="00B729F2" w:rsidRPr="00E916A3" w:rsidRDefault="003B79ED" w:rsidP="00E4683F">
            <w:pPr>
              <w:pStyle w:val="ListParagraph"/>
              <w:numPr>
                <w:ilvl w:val="0"/>
                <w:numId w:val="5"/>
              </w:numPr>
              <w:spacing w:line="276" w:lineRule="auto"/>
              <w:contextualSpacing/>
              <w:rPr>
                <w:lang w:val="en-GB"/>
              </w:rPr>
            </w:pPr>
            <w:r w:rsidRPr="00E916A3">
              <w:rPr>
                <w:i/>
                <w:lang w:val="en-GB"/>
              </w:rPr>
              <w:t>Tests of different herbicides and alternative methods</w:t>
            </w:r>
            <w:r w:rsidRPr="00E916A3">
              <w:rPr>
                <w:lang w:val="en-GB"/>
              </w:rPr>
              <w:t xml:space="preserve"> </w:t>
            </w:r>
            <w:r w:rsidR="00B729F2" w:rsidRPr="00E916A3">
              <w:rPr>
                <w:lang w:val="en-GB"/>
              </w:rPr>
              <w:t xml:space="preserve">Harald </w:t>
            </w:r>
            <w:proofErr w:type="spellStart"/>
            <w:r w:rsidR="00B729F2" w:rsidRPr="00E916A3">
              <w:rPr>
                <w:lang w:val="en-GB"/>
              </w:rPr>
              <w:t>Cederlund</w:t>
            </w:r>
            <w:proofErr w:type="spellEnd"/>
            <w:r w:rsidR="00B729F2" w:rsidRPr="00E916A3">
              <w:rPr>
                <w:lang w:val="en-GB"/>
              </w:rPr>
              <w:t xml:space="preserve"> </w:t>
            </w:r>
            <w:r w:rsidR="00B729F2" w:rsidRPr="00E916A3">
              <w:rPr>
                <w:b/>
                <w:lang w:val="en-GB"/>
              </w:rPr>
              <w:t>Uppsala University</w:t>
            </w:r>
            <w:r w:rsidRPr="00E916A3">
              <w:rPr>
                <w:lang w:val="en-GB"/>
              </w:rPr>
              <w:t xml:space="preserve"> </w:t>
            </w:r>
          </w:p>
          <w:p w:rsidR="00B729F2" w:rsidRPr="00E916A3" w:rsidRDefault="00B729F2" w:rsidP="00E4683F">
            <w:pPr>
              <w:pStyle w:val="ListParagraph"/>
              <w:numPr>
                <w:ilvl w:val="0"/>
                <w:numId w:val="4"/>
              </w:numPr>
              <w:spacing w:line="276" w:lineRule="auto"/>
              <w:contextualSpacing/>
            </w:pPr>
            <w:r w:rsidRPr="00E916A3">
              <w:t xml:space="preserve">Jean-Pierre </w:t>
            </w:r>
            <w:proofErr w:type="spellStart"/>
            <w:r w:rsidRPr="00E916A3">
              <w:t>Pujols</w:t>
            </w:r>
            <w:proofErr w:type="spellEnd"/>
            <w:r w:rsidRPr="00E916A3">
              <w:t xml:space="preserve"> / Mickaël Hamon,</w:t>
            </w:r>
            <w:r w:rsidRPr="00E916A3">
              <w:rPr>
                <w:b/>
              </w:rPr>
              <w:t xml:space="preserve"> SNCF</w:t>
            </w:r>
            <w:r w:rsidRPr="00E916A3">
              <w:t xml:space="preserve"> </w:t>
            </w:r>
          </w:p>
          <w:p w:rsidR="00B729F2" w:rsidRPr="0073291D" w:rsidRDefault="003B79ED" w:rsidP="003B79ED">
            <w:pPr>
              <w:pStyle w:val="ListParagraph"/>
              <w:numPr>
                <w:ilvl w:val="0"/>
                <w:numId w:val="4"/>
              </w:numPr>
              <w:spacing w:line="276" w:lineRule="auto"/>
              <w:contextualSpacing/>
              <w:rPr>
                <w:sz w:val="10"/>
                <w:lang w:val="en-US"/>
              </w:rPr>
            </w:pPr>
            <w:r w:rsidRPr="000F5BA1">
              <w:rPr>
                <w:i/>
                <w:lang w:val="en-GB"/>
              </w:rPr>
              <w:t>Life Cycle Cost and impacts for mechanical / chemical / heat methods</w:t>
            </w:r>
            <w:r w:rsidR="000F5BA1">
              <w:rPr>
                <w:i/>
                <w:lang w:val="en-GB"/>
              </w:rPr>
              <w:t>,</w:t>
            </w:r>
            <w:r w:rsidRPr="000F5BA1">
              <w:rPr>
                <w:i/>
                <w:lang w:val="en-GB"/>
              </w:rPr>
              <w:t xml:space="preserve"> </w:t>
            </w:r>
            <w:r w:rsidR="00B729F2" w:rsidRPr="00E916A3">
              <w:rPr>
                <w:lang w:val="en-GB"/>
              </w:rPr>
              <w:t xml:space="preserve">Maxime Guerin </w:t>
            </w:r>
            <w:proofErr w:type="spellStart"/>
            <w:r w:rsidR="00B729F2" w:rsidRPr="00E916A3">
              <w:rPr>
                <w:b/>
                <w:lang w:val="en-GB"/>
              </w:rPr>
              <w:t>Plante</w:t>
            </w:r>
            <w:proofErr w:type="spellEnd"/>
            <w:r w:rsidR="00B729F2" w:rsidRPr="00E916A3">
              <w:rPr>
                <w:b/>
                <w:lang w:val="en-GB"/>
              </w:rPr>
              <w:t xml:space="preserve"> &amp; </w:t>
            </w:r>
            <w:proofErr w:type="spellStart"/>
            <w:r w:rsidR="00B729F2" w:rsidRPr="00E916A3">
              <w:rPr>
                <w:b/>
                <w:lang w:val="en-GB"/>
              </w:rPr>
              <w:t>Cité</w:t>
            </w:r>
            <w:proofErr w:type="spellEnd"/>
            <w:r w:rsidR="00B729F2" w:rsidRPr="00E916A3">
              <w:rPr>
                <w:lang w:val="en-GB"/>
              </w:rPr>
              <w:t xml:space="preserve"> </w:t>
            </w:r>
          </w:p>
        </w:tc>
      </w:tr>
      <w:tr w:rsidR="00B729F2" w:rsidTr="00E4683F">
        <w:trPr>
          <w:trHeight w:val="417"/>
        </w:trPr>
        <w:tc>
          <w:tcPr>
            <w:tcW w:w="1560" w:type="dxa"/>
            <w:vMerge/>
            <w:tcBorders>
              <w:bottom w:val="single" w:sz="4" w:space="0" w:color="auto"/>
            </w:tcBorders>
            <w:vAlign w:val="center"/>
          </w:tcPr>
          <w:p w:rsidR="00B729F2" w:rsidRPr="003B79ED" w:rsidRDefault="00B729F2" w:rsidP="00B80C75">
            <w:pPr>
              <w:pStyle w:val="ListParagraph"/>
              <w:ind w:left="0"/>
              <w:rPr>
                <w:lang w:val="en-US"/>
              </w:rPr>
            </w:pPr>
          </w:p>
        </w:tc>
        <w:tc>
          <w:tcPr>
            <w:tcW w:w="9072" w:type="dxa"/>
            <w:gridSpan w:val="2"/>
            <w:tcBorders>
              <w:bottom w:val="single" w:sz="4" w:space="0" w:color="auto"/>
            </w:tcBorders>
            <w:vAlign w:val="center"/>
          </w:tcPr>
          <w:p w:rsidR="00B729F2" w:rsidRPr="00B75578" w:rsidRDefault="00B729F2" w:rsidP="00B80C75">
            <w:pPr>
              <w:pStyle w:val="ListParagraph"/>
              <w:ind w:left="0"/>
              <w:rPr>
                <w:i/>
              </w:rPr>
            </w:pPr>
            <w:r w:rsidRPr="00B75578">
              <w:rPr>
                <w:i/>
              </w:rPr>
              <w:t xml:space="preserve">Questions and </w:t>
            </w:r>
            <w:proofErr w:type="spellStart"/>
            <w:r>
              <w:rPr>
                <w:i/>
              </w:rPr>
              <w:t>A</w:t>
            </w:r>
            <w:r w:rsidRPr="00B75578">
              <w:rPr>
                <w:i/>
              </w:rPr>
              <w:t>nswers</w:t>
            </w:r>
            <w:proofErr w:type="spellEnd"/>
          </w:p>
        </w:tc>
      </w:tr>
      <w:tr w:rsidR="00B729F2" w:rsidTr="00E4683F">
        <w:trPr>
          <w:trHeight w:val="437"/>
        </w:trPr>
        <w:tc>
          <w:tcPr>
            <w:tcW w:w="156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729F2" w:rsidRPr="00EF3144" w:rsidRDefault="00B729F2" w:rsidP="00B80C75">
            <w:pPr>
              <w:pStyle w:val="ListParagraph"/>
              <w:ind w:left="0"/>
              <w:rPr>
                <w:i/>
              </w:rPr>
            </w:pPr>
            <w:r>
              <w:rPr>
                <w:i/>
              </w:rPr>
              <w:t>15h45 – 16h00</w:t>
            </w:r>
          </w:p>
        </w:tc>
        <w:tc>
          <w:tcPr>
            <w:tcW w:w="907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729F2" w:rsidRPr="000E79BA" w:rsidRDefault="00B729F2" w:rsidP="00B80C75">
            <w:pPr>
              <w:pStyle w:val="ListParagraph"/>
              <w:ind w:left="0"/>
              <w:rPr>
                <w:i/>
                <w:lang w:val="en-GB"/>
              </w:rPr>
            </w:pPr>
            <w:r w:rsidRPr="000E79BA">
              <w:rPr>
                <w:i/>
                <w:lang w:val="en-GB"/>
              </w:rPr>
              <w:t xml:space="preserve">Summary of </w:t>
            </w:r>
            <w:r>
              <w:rPr>
                <w:i/>
                <w:lang w:val="en-GB"/>
              </w:rPr>
              <w:t>DAY 1</w:t>
            </w:r>
            <w:r w:rsidRPr="000E79BA">
              <w:rPr>
                <w:i/>
                <w:lang w:val="en-GB"/>
              </w:rPr>
              <w:t xml:space="preserve"> and introduction to </w:t>
            </w:r>
            <w:r>
              <w:rPr>
                <w:i/>
                <w:lang w:val="en-GB"/>
              </w:rPr>
              <w:t xml:space="preserve">DAY </w:t>
            </w:r>
            <w:r w:rsidRPr="000E79BA">
              <w:rPr>
                <w:i/>
                <w:lang w:val="en-GB"/>
              </w:rPr>
              <w:t>2</w:t>
            </w:r>
            <w:r>
              <w:rPr>
                <w:i/>
                <w:lang w:val="en-GB"/>
              </w:rPr>
              <w:t xml:space="preserve"> </w:t>
            </w:r>
          </w:p>
        </w:tc>
      </w:tr>
      <w:tr w:rsidR="00B729F2" w:rsidTr="00E4683F">
        <w:trPr>
          <w:trHeight w:val="437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29F2" w:rsidRPr="00066FE4" w:rsidRDefault="00B729F2" w:rsidP="00B80C75">
            <w:pPr>
              <w:pStyle w:val="ListParagraph"/>
              <w:ind w:left="0"/>
              <w:jc w:val="center"/>
              <w:rPr>
                <w:b/>
                <w:i/>
                <w:color w:val="808080" w:themeColor="background1" w:themeShade="80"/>
              </w:rPr>
            </w:pPr>
            <w:r w:rsidRPr="00066FE4">
              <w:rPr>
                <w:b/>
                <w:i/>
                <w:color w:val="808080" w:themeColor="background1" w:themeShade="80"/>
                <w:sz w:val="28"/>
              </w:rPr>
              <w:t>16h00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29F2" w:rsidRPr="00224DA7" w:rsidRDefault="00B729F2" w:rsidP="00B80C75">
            <w:pPr>
              <w:pStyle w:val="ListParagraph"/>
              <w:ind w:left="0"/>
              <w:jc w:val="center"/>
              <w:rPr>
                <w:b/>
                <w:i/>
                <w:color w:val="808080" w:themeColor="background1" w:themeShade="80"/>
              </w:rPr>
            </w:pPr>
            <w:r w:rsidRPr="00066FE4">
              <w:rPr>
                <w:b/>
                <w:i/>
                <w:color w:val="808080" w:themeColor="background1" w:themeShade="80"/>
                <w:sz w:val="28"/>
              </w:rPr>
              <w:t>Close</w:t>
            </w:r>
          </w:p>
        </w:tc>
      </w:tr>
      <w:tr w:rsidR="00B729F2" w:rsidRPr="00ED1B42" w:rsidTr="00E4683F">
        <w:trPr>
          <w:trHeight w:val="553"/>
        </w:trPr>
        <w:tc>
          <w:tcPr>
            <w:tcW w:w="10632" w:type="dxa"/>
            <w:gridSpan w:val="3"/>
            <w:tcBorders>
              <w:top w:val="single" w:sz="4" w:space="0" w:color="auto"/>
            </w:tcBorders>
            <w:shd w:val="clear" w:color="auto" w:fill="D99594" w:themeFill="accent2" w:themeFillTint="99"/>
            <w:vAlign w:val="center"/>
          </w:tcPr>
          <w:p w:rsidR="00B729F2" w:rsidRDefault="00B729F2" w:rsidP="00B729F2">
            <w:pPr>
              <w:pStyle w:val="ListParagraph"/>
              <w:ind w:left="0"/>
              <w:jc w:val="center"/>
              <w:rPr>
                <w:b/>
                <w:sz w:val="28"/>
                <w:szCs w:val="28"/>
              </w:rPr>
            </w:pPr>
            <w:r w:rsidRPr="00B729F2">
              <w:rPr>
                <w:b/>
                <w:sz w:val="32"/>
                <w:szCs w:val="28"/>
              </w:rPr>
              <w:t>25 May</w:t>
            </w:r>
          </w:p>
        </w:tc>
      </w:tr>
      <w:tr w:rsidR="00B729F2" w:rsidTr="00E4683F">
        <w:trPr>
          <w:trHeight w:val="486"/>
        </w:trPr>
        <w:tc>
          <w:tcPr>
            <w:tcW w:w="1844" w:type="dxa"/>
            <w:gridSpan w:val="2"/>
            <w:vMerge w:val="restart"/>
            <w:vAlign w:val="center"/>
          </w:tcPr>
          <w:p w:rsidR="00B729F2" w:rsidRDefault="00B729F2" w:rsidP="00B80C75">
            <w:pPr>
              <w:pStyle w:val="ListParagraph"/>
              <w:ind w:left="0"/>
              <w:jc w:val="center"/>
            </w:pPr>
            <w:r>
              <w:t>8h30-10h00</w:t>
            </w:r>
          </w:p>
        </w:tc>
        <w:tc>
          <w:tcPr>
            <w:tcW w:w="8788" w:type="dxa"/>
            <w:vAlign w:val="center"/>
          </w:tcPr>
          <w:p w:rsidR="00B729F2" w:rsidRPr="0073291D" w:rsidRDefault="00B729F2" w:rsidP="0073291D">
            <w:pPr>
              <w:pStyle w:val="ListParagraph"/>
              <w:contextualSpacing/>
              <w:rPr>
                <w:sz w:val="10"/>
              </w:rPr>
            </w:pPr>
          </w:p>
          <w:p w:rsidR="00B729F2" w:rsidRPr="00B12545" w:rsidRDefault="00B729F2" w:rsidP="0073291D">
            <w:pPr>
              <w:pStyle w:val="ListParagraph"/>
              <w:numPr>
                <w:ilvl w:val="0"/>
                <w:numId w:val="2"/>
              </w:numPr>
              <w:contextualSpacing/>
              <w:rPr>
                <w:sz w:val="28"/>
              </w:rPr>
            </w:pPr>
            <w:r w:rsidRPr="00B12545">
              <w:rPr>
                <w:b/>
                <w:sz w:val="28"/>
              </w:rPr>
              <w:t xml:space="preserve">Data </w:t>
            </w:r>
            <w:r>
              <w:rPr>
                <w:b/>
                <w:sz w:val="28"/>
              </w:rPr>
              <w:t>M</w:t>
            </w:r>
            <w:r w:rsidRPr="00B12545">
              <w:rPr>
                <w:b/>
                <w:sz w:val="28"/>
              </w:rPr>
              <w:t>anagement</w:t>
            </w:r>
            <w:r w:rsidRPr="00B12545">
              <w:rPr>
                <w:sz w:val="28"/>
              </w:rPr>
              <w:t> </w:t>
            </w:r>
          </w:p>
          <w:p w:rsidR="00B729F2" w:rsidRDefault="00B729F2" w:rsidP="00B80C75">
            <w:pPr>
              <w:ind w:left="360"/>
              <w:rPr>
                <w:i/>
                <w:lang w:val="en-US"/>
              </w:rPr>
            </w:pPr>
            <w:r w:rsidRPr="0027043F">
              <w:rPr>
                <w:i/>
                <w:lang w:val="en-US"/>
              </w:rPr>
              <w:t>Environmental restrictions + spraying traceability ; GIS decision-making</w:t>
            </w:r>
            <w:r>
              <w:rPr>
                <w:i/>
                <w:lang w:val="en-US"/>
              </w:rPr>
              <w:t>, Experiences from across Europe (15 min each one)</w:t>
            </w:r>
          </w:p>
          <w:p w:rsidR="00B729F2" w:rsidRPr="004E6BD8" w:rsidRDefault="00B729F2" w:rsidP="00B80C75">
            <w:pPr>
              <w:ind w:left="360"/>
              <w:rPr>
                <w:i/>
                <w:sz w:val="10"/>
                <w:lang w:val="en-US"/>
              </w:rPr>
            </w:pPr>
          </w:p>
          <w:p w:rsidR="00B729F2" w:rsidRPr="003B79ED" w:rsidRDefault="00B729F2" w:rsidP="0073291D">
            <w:pPr>
              <w:pStyle w:val="ListParagraph"/>
              <w:numPr>
                <w:ilvl w:val="0"/>
                <w:numId w:val="6"/>
              </w:numPr>
              <w:spacing w:line="276" w:lineRule="auto"/>
              <w:contextualSpacing/>
              <w:rPr>
                <w:b/>
                <w:color w:val="000000" w:themeColor="text1"/>
                <w:lang w:val="en-GB"/>
              </w:rPr>
            </w:pPr>
            <w:r w:rsidRPr="003B79ED">
              <w:rPr>
                <w:color w:val="000000" w:themeColor="text1"/>
                <w:lang w:val="en-GB"/>
              </w:rPr>
              <w:t xml:space="preserve">Christophe </w:t>
            </w:r>
            <w:proofErr w:type="spellStart"/>
            <w:r w:rsidRPr="003B79ED">
              <w:rPr>
                <w:color w:val="000000" w:themeColor="text1"/>
                <w:lang w:val="en-GB"/>
              </w:rPr>
              <w:t>Berthaud</w:t>
            </w:r>
            <w:proofErr w:type="spellEnd"/>
            <w:r w:rsidR="00E916A3">
              <w:rPr>
                <w:color w:val="000000" w:themeColor="text1"/>
                <w:lang w:val="en-GB"/>
              </w:rPr>
              <w:t>,</w:t>
            </w:r>
            <w:r w:rsidRPr="003B79ED">
              <w:rPr>
                <w:color w:val="000000" w:themeColor="text1"/>
                <w:lang w:val="en-GB"/>
              </w:rPr>
              <w:t xml:space="preserve"> </w:t>
            </w:r>
            <w:r w:rsidRPr="003B79ED">
              <w:rPr>
                <w:b/>
                <w:color w:val="000000" w:themeColor="text1"/>
                <w:lang w:val="en-GB"/>
              </w:rPr>
              <w:t>France (SNCF)</w:t>
            </w:r>
          </w:p>
          <w:p w:rsidR="00B729F2" w:rsidRPr="003B79ED" w:rsidRDefault="00B729F2" w:rsidP="0073291D">
            <w:pPr>
              <w:pStyle w:val="ListParagraph"/>
              <w:numPr>
                <w:ilvl w:val="0"/>
                <w:numId w:val="6"/>
              </w:numPr>
              <w:spacing w:line="276" w:lineRule="auto"/>
              <w:contextualSpacing/>
              <w:rPr>
                <w:color w:val="000000" w:themeColor="text1"/>
                <w:lang w:val="en-GB"/>
              </w:rPr>
            </w:pPr>
            <w:r w:rsidRPr="003B79ED">
              <w:rPr>
                <w:color w:val="000000" w:themeColor="text1"/>
                <w:lang w:val="en-GB"/>
              </w:rPr>
              <w:t xml:space="preserve">Jonas </w:t>
            </w:r>
            <w:proofErr w:type="spellStart"/>
            <w:r w:rsidRPr="003B79ED">
              <w:rPr>
                <w:color w:val="000000" w:themeColor="text1"/>
                <w:lang w:val="en-GB"/>
              </w:rPr>
              <w:t>Lycksell</w:t>
            </w:r>
            <w:proofErr w:type="spellEnd"/>
            <w:r w:rsidR="00E916A3">
              <w:rPr>
                <w:color w:val="000000" w:themeColor="text1"/>
                <w:lang w:val="en-GB"/>
              </w:rPr>
              <w:t>,</w:t>
            </w:r>
            <w:r w:rsidRPr="003B79ED">
              <w:rPr>
                <w:color w:val="000000" w:themeColor="text1"/>
                <w:lang w:val="en-GB"/>
              </w:rPr>
              <w:t xml:space="preserve"> </w:t>
            </w:r>
            <w:r w:rsidRPr="003B79ED">
              <w:rPr>
                <w:b/>
                <w:color w:val="000000" w:themeColor="text1"/>
                <w:lang w:val="en-GB"/>
              </w:rPr>
              <w:t xml:space="preserve">Sweden </w:t>
            </w:r>
            <w:r w:rsidR="00E916A3">
              <w:rPr>
                <w:b/>
                <w:color w:val="000000" w:themeColor="text1"/>
                <w:lang w:val="en-GB"/>
              </w:rPr>
              <w:t>(</w:t>
            </w:r>
            <w:proofErr w:type="spellStart"/>
            <w:r w:rsidRPr="003B79ED">
              <w:rPr>
                <w:b/>
                <w:color w:val="000000" w:themeColor="text1"/>
                <w:lang w:val="en-GB"/>
              </w:rPr>
              <w:t>Trafikverket</w:t>
            </w:r>
            <w:proofErr w:type="spellEnd"/>
            <w:r w:rsidRPr="003B79ED">
              <w:rPr>
                <w:b/>
                <w:color w:val="000000" w:themeColor="text1"/>
                <w:lang w:val="en-GB"/>
              </w:rPr>
              <w:t>)</w:t>
            </w:r>
          </w:p>
          <w:p w:rsidR="00B729F2" w:rsidRPr="003B79ED" w:rsidRDefault="00B729F2" w:rsidP="0073291D">
            <w:pPr>
              <w:pStyle w:val="ListParagraph"/>
              <w:numPr>
                <w:ilvl w:val="0"/>
                <w:numId w:val="4"/>
              </w:numPr>
              <w:spacing w:line="276" w:lineRule="auto"/>
              <w:contextualSpacing/>
              <w:jc w:val="both"/>
              <w:rPr>
                <w:b/>
              </w:rPr>
            </w:pPr>
            <w:r w:rsidRPr="003B79ED">
              <w:rPr>
                <w:color w:val="000000" w:themeColor="text1"/>
              </w:rPr>
              <w:t>Jean Pierre Deforet</w:t>
            </w:r>
            <w:r w:rsidR="00E916A3">
              <w:rPr>
                <w:color w:val="000000" w:themeColor="text1"/>
              </w:rPr>
              <w:t>,</w:t>
            </w:r>
            <w:r w:rsidRPr="003B79ED">
              <w:rPr>
                <w:color w:val="000000" w:themeColor="text1"/>
              </w:rPr>
              <w:t xml:space="preserve"> </w:t>
            </w:r>
            <w:proofErr w:type="spellStart"/>
            <w:r w:rsidRPr="003B79ED">
              <w:rPr>
                <w:b/>
              </w:rPr>
              <w:t>Belgium</w:t>
            </w:r>
            <w:proofErr w:type="spellEnd"/>
            <w:r w:rsidRPr="003B79ED">
              <w:t xml:space="preserve"> </w:t>
            </w:r>
            <w:r w:rsidRPr="003B79ED">
              <w:rPr>
                <w:b/>
              </w:rPr>
              <w:t>(</w:t>
            </w:r>
            <w:proofErr w:type="spellStart"/>
            <w:r w:rsidRPr="003B79ED">
              <w:rPr>
                <w:b/>
              </w:rPr>
              <w:t>Infrabel</w:t>
            </w:r>
            <w:proofErr w:type="spellEnd"/>
            <w:r w:rsidRPr="003B79ED">
              <w:rPr>
                <w:b/>
              </w:rPr>
              <w:t>)</w:t>
            </w:r>
          </w:p>
          <w:p w:rsidR="00B729F2" w:rsidRPr="003B79ED" w:rsidRDefault="000F5BA1" w:rsidP="0073291D">
            <w:pPr>
              <w:pStyle w:val="ListParagraph"/>
              <w:numPr>
                <w:ilvl w:val="0"/>
                <w:numId w:val="6"/>
              </w:numPr>
              <w:spacing w:line="276" w:lineRule="auto"/>
              <w:contextualSpacing/>
              <w:rPr>
                <w:color w:val="000000" w:themeColor="text1"/>
                <w:lang w:val="en-GB"/>
              </w:rPr>
            </w:pPr>
            <w:r w:rsidRPr="000F5BA1">
              <w:rPr>
                <w:color w:val="000000" w:themeColor="text1"/>
                <w:lang w:val="en-GB"/>
              </w:rPr>
              <w:t xml:space="preserve">Tony </w:t>
            </w:r>
            <w:proofErr w:type="spellStart"/>
            <w:r w:rsidRPr="000F5BA1">
              <w:rPr>
                <w:color w:val="000000" w:themeColor="text1"/>
                <w:lang w:val="en-GB"/>
              </w:rPr>
              <w:t>Saunders</w:t>
            </w:r>
            <w:r w:rsidR="00E916A3">
              <w:rPr>
                <w:color w:val="000000" w:themeColor="text1"/>
                <w:lang w:val="en-GB"/>
              </w:rPr>
              <w:t>,</w:t>
            </w:r>
            <w:r w:rsidR="00B729F2" w:rsidRPr="00E916A3">
              <w:rPr>
                <w:b/>
                <w:color w:val="000000" w:themeColor="text1"/>
                <w:lang w:val="en-GB"/>
              </w:rPr>
              <w:t>UK</w:t>
            </w:r>
            <w:proofErr w:type="spellEnd"/>
            <w:r w:rsidR="00B729F2" w:rsidRPr="003B79ED">
              <w:rPr>
                <w:color w:val="000000" w:themeColor="text1"/>
                <w:lang w:val="en-GB"/>
              </w:rPr>
              <w:t xml:space="preserve"> </w:t>
            </w:r>
            <w:r w:rsidR="00B729F2" w:rsidRPr="003B79ED">
              <w:rPr>
                <w:b/>
                <w:color w:val="000000" w:themeColor="text1"/>
                <w:lang w:val="en-GB"/>
              </w:rPr>
              <w:t>(JSD Rail)</w:t>
            </w:r>
          </w:p>
          <w:p w:rsidR="00B729F2" w:rsidRPr="004E6BD8" w:rsidRDefault="00B729F2" w:rsidP="00E916A3">
            <w:pPr>
              <w:pStyle w:val="ListParagraph"/>
              <w:numPr>
                <w:ilvl w:val="0"/>
                <w:numId w:val="6"/>
              </w:numPr>
              <w:spacing w:line="276" w:lineRule="auto"/>
              <w:contextualSpacing/>
              <w:rPr>
                <w:i/>
                <w:color w:val="000000" w:themeColor="text1"/>
                <w:sz w:val="10"/>
                <w:lang w:val="en-GB"/>
              </w:rPr>
            </w:pPr>
            <w:r w:rsidRPr="003B79ED">
              <w:rPr>
                <w:color w:val="000000" w:themeColor="text1"/>
                <w:lang w:val="en-GB"/>
              </w:rPr>
              <w:t>Thomas Schuh</w:t>
            </w:r>
            <w:r w:rsidR="00E916A3">
              <w:rPr>
                <w:color w:val="000000" w:themeColor="text1"/>
                <w:lang w:val="en-GB"/>
              </w:rPr>
              <w:t>,</w:t>
            </w:r>
            <w:r w:rsidRPr="003B79ED">
              <w:rPr>
                <w:color w:val="000000" w:themeColor="text1"/>
                <w:lang w:val="en-GB"/>
              </w:rPr>
              <w:t xml:space="preserve"> </w:t>
            </w:r>
            <w:r w:rsidRPr="003B79ED">
              <w:rPr>
                <w:b/>
                <w:lang w:val="en-GB"/>
              </w:rPr>
              <w:t>Austria (</w:t>
            </w:r>
            <w:r w:rsidRPr="003B79ED">
              <w:rPr>
                <w:b/>
                <w:bCs/>
                <w:color w:val="000000" w:themeColor="text1"/>
                <w:lang w:val="de-AT"/>
              </w:rPr>
              <w:t>ÖBB)</w:t>
            </w:r>
          </w:p>
        </w:tc>
      </w:tr>
      <w:tr w:rsidR="00B729F2" w:rsidTr="00E4683F">
        <w:trPr>
          <w:trHeight w:val="384"/>
        </w:trPr>
        <w:tc>
          <w:tcPr>
            <w:tcW w:w="1844" w:type="dxa"/>
            <w:gridSpan w:val="2"/>
            <w:vMerge/>
            <w:vAlign w:val="center"/>
          </w:tcPr>
          <w:p w:rsidR="00B729F2" w:rsidRDefault="00B729F2" w:rsidP="00B80C75">
            <w:pPr>
              <w:pStyle w:val="ListParagraph"/>
              <w:ind w:left="0"/>
              <w:jc w:val="center"/>
            </w:pPr>
          </w:p>
        </w:tc>
        <w:tc>
          <w:tcPr>
            <w:tcW w:w="8788" w:type="dxa"/>
            <w:vAlign w:val="center"/>
          </w:tcPr>
          <w:p w:rsidR="00B729F2" w:rsidRDefault="00B729F2" w:rsidP="00B80C75">
            <w:pPr>
              <w:pStyle w:val="ListParagraph"/>
              <w:ind w:left="0"/>
            </w:pPr>
            <w:r w:rsidRPr="00B75578">
              <w:rPr>
                <w:i/>
              </w:rPr>
              <w:t xml:space="preserve">Questions and </w:t>
            </w:r>
            <w:proofErr w:type="spellStart"/>
            <w:r w:rsidRPr="00B75578">
              <w:rPr>
                <w:i/>
              </w:rPr>
              <w:t>Answers</w:t>
            </w:r>
            <w:proofErr w:type="spellEnd"/>
            <w:r w:rsidRPr="00B75578">
              <w:rPr>
                <w:i/>
              </w:rPr>
              <w:t xml:space="preserve"> </w:t>
            </w:r>
          </w:p>
        </w:tc>
      </w:tr>
      <w:tr w:rsidR="00B729F2" w:rsidRPr="00EF3144" w:rsidTr="00E4683F">
        <w:trPr>
          <w:trHeight w:val="423"/>
        </w:trPr>
        <w:tc>
          <w:tcPr>
            <w:tcW w:w="1844" w:type="dxa"/>
            <w:gridSpan w:val="2"/>
            <w:shd w:val="clear" w:color="auto" w:fill="D9D9D9" w:themeFill="background1" w:themeFillShade="D9"/>
            <w:vAlign w:val="center"/>
          </w:tcPr>
          <w:p w:rsidR="00B729F2" w:rsidRPr="00076E8C" w:rsidRDefault="00B729F2" w:rsidP="00B80C75">
            <w:pPr>
              <w:pStyle w:val="ListParagraph"/>
              <w:ind w:left="0"/>
              <w:jc w:val="center"/>
              <w:rPr>
                <w:b/>
                <w:i/>
                <w:color w:val="808080" w:themeColor="background1" w:themeShade="80"/>
                <w:sz w:val="20"/>
                <w:szCs w:val="20"/>
              </w:rPr>
            </w:pPr>
            <w:r w:rsidRPr="00F54024">
              <w:rPr>
                <w:b/>
                <w:i/>
                <w:color w:val="808080" w:themeColor="background1" w:themeShade="80"/>
                <w:sz w:val="24"/>
                <w:szCs w:val="20"/>
              </w:rPr>
              <w:t>10h</w:t>
            </w:r>
            <w:r>
              <w:rPr>
                <w:b/>
                <w:i/>
                <w:color w:val="808080" w:themeColor="background1" w:themeShade="80"/>
                <w:sz w:val="24"/>
                <w:szCs w:val="20"/>
              </w:rPr>
              <w:t>0</w:t>
            </w:r>
            <w:r w:rsidRPr="00F54024">
              <w:rPr>
                <w:b/>
                <w:i/>
                <w:color w:val="808080" w:themeColor="background1" w:themeShade="80"/>
                <w:sz w:val="24"/>
                <w:szCs w:val="20"/>
              </w:rPr>
              <w:t xml:space="preserve">0 </w:t>
            </w:r>
            <w:r w:rsidRPr="00F54024">
              <w:rPr>
                <w:i/>
                <w:color w:val="808080" w:themeColor="background1" w:themeShade="80"/>
                <w:sz w:val="24"/>
                <w:szCs w:val="20"/>
              </w:rPr>
              <w:t>-</w:t>
            </w:r>
            <w:r w:rsidRPr="00F54024">
              <w:rPr>
                <w:b/>
                <w:i/>
                <w:color w:val="808080" w:themeColor="background1" w:themeShade="80"/>
                <w:sz w:val="24"/>
                <w:szCs w:val="20"/>
              </w:rPr>
              <w:t>1</w:t>
            </w:r>
            <w:r>
              <w:rPr>
                <w:b/>
                <w:i/>
                <w:color w:val="808080" w:themeColor="background1" w:themeShade="80"/>
                <w:sz w:val="24"/>
                <w:szCs w:val="20"/>
              </w:rPr>
              <w:t>0</w:t>
            </w:r>
            <w:r w:rsidRPr="00F54024">
              <w:rPr>
                <w:b/>
                <w:i/>
                <w:color w:val="808080" w:themeColor="background1" w:themeShade="80"/>
                <w:sz w:val="24"/>
                <w:szCs w:val="20"/>
              </w:rPr>
              <w:t>h</w:t>
            </w:r>
            <w:r>
              <w:rPr>
                <w:b/>
                <w:i/>
                <w:color w:val="808080" w:themeColor="background1" w:themeShade="80"/>
                <w:sz w:val="24"/>
                <w:szCs w:val="20"/>
              </w:rPr>
              <w:t>3</w:t>
            </w:r>
            <w:r w:rsidRPr="00F54024">
              <w:rPr>
                <w:b/>
                <w:i/>
                <w:color w:val="808080" w:themeColor="background1" w:themeShade="80"/>
                <w:sz w:val="24"/>
                <w:szCs w:val="20"/>
              </w:rPr>
              <w:t>0</w:t>
            </w:r>
          </w:p>
        </w:tc>
        <w:tc>
          <w:tcPr>
            <w:tcW w:w="8788" w:type="dxa"/>
            <w:shd w:val="clear" w:color="auto" w:fill="D9D9D9" w:themeFill="background1" w:themeFillShade="D9"/>
            <w:vAlign w:val="center"/>
          </w:tcPr>
          <w:p w:rsidR="00B729F2" w:rsidRPr="00EF3144" w:rsidRDefault="00B729F2" w:rsidP="00B80C75">
            <w:pPr>
              <w:pStyle w:val="ListParagraph"/>
              <w:ind w:left="0"/>
              <w:jc w:val="center"/>
              <w:rPr>
                <w:b/>
                <w:i/>
                <w:color w:val="808080" w:themeColor="background1" w:themeShade="80"/>
              </w:rPr>
            </w:pPr>
            <w:r w:rsidRPr="00F54024">
              <w:rPr>
                <w:b/>
                <w:i/>
                <w:color w:val="808080" w:themeColor="background1" w:themeShade="80"/>
                <w:sz w:val="28"/>
              </w:rPr>
              <w:t>Coffee-</w:t>
            </w:r>
          </w:p>
        </w:tc>
      </w:tr>
      <w:tr w:rsidR="00B729F2" w:rsidTr="00E4683F">
        <w:trPr>
          <w:trHeight w:val="565"/>
        </w:trPr>
        <w:tc>
          <w:tcPr>
            <w:tcW w:w="1844" w:type="dxa"/>
            <w:gridSpan w:val="2"/>
            <w:vMerge w:val="restart"/>
            <w:vAlign w:val="center"/>
          </w:tcPr>
          <w:p w:rsidR="00B729F2" w:rsidRDefault="00B729F2" w:rsidP="00B80C75">
            <w:pPr>
              <w:pStyle w:val="ListParagraph"/>
              <w:ind w:left="0"/>
              <w:jc w:val="center"/>
            </w:pPr>
            <w:r>
              <w:t>10h30 – 12h00</w:t>
            </w:r>
          </w:p>
        </w:tc>
        <w:tc>
          <w:tcPr>
            <w:tcW w:w="8788" w:type="dxa"/>
            <w:vAlign w:val="center"/>
          </w:tcPr>
          <w:p w:rsidR="00B729F2" w:rsidRPr="0073291D" w:rsidRDefault="00B729F2" w:rsidP="0073291D">
            <w:pPr>
              <w:pStyle w:val="ListParagraph"/>
              <w:contextualSpacing/>
              <w:rPr>
                <w:b/>
                <w:sz w:val="10"/>
                <w:lang w:val="en-GB"/>
              </w:rPr>
            </w:pPr>
          </w:p>
          <w:p w:rsidR="00B729F2" w:rsidRPr="00076E8C" w:rsidRDefault="00B729F2" w:rsidP="0073291D">
            <w:pPr>
              <w:pStyle w:val="ListParagraph"/>
              <w:numPr>
                <w:ilvl w:val="0"/>
                <w:numId w:val="2"/>
              </w:numPr>
              <w:contextualSpacing/>
              <w:rPr>
                <w:b/>
                <w:sz w:val="28"/>
                <w:lang w:val="en-GB"/>
              </w:rPr>
            </w:pPr>
            <w:r>
              <w:rPr>
                <w:b/>
                <w:sz w:val="28"/>
                <w:lang w:val="en-GB"/>
              </w:rPr>
              <w:t>Discussion on the future of chemical weed control</w:t>
            </w:r>
          </w:p>
          <w:p w:rsidR="00B729F2" w:rsidRDefault="00B729F2" w:rsidP="00B80C75">
            <w:pPr>
              <w:pStyle w:val="ListParagraph"/>
              <w:ind w:left="317"/>
              <w:rPr>
                <w:i/>
                <w:lang w:val="en-GB"/>
              </w:rPr>
            </w:pPr>
            <w:r w:rsidRPr="00076E8C">
              <w:rPr>
                <w:i/>
                <w:lang w:val="en-GB"/>
              </w:rPr>
              <w:t xml:space="preserve">Presentation and Panel discussions </w:t>
            </w:r>
          </w:p>
          <w:p w:rsidR="00B729F2" w:rsidRPr="00E4683F" w:rsidRDefault="00B729F2" w:rsidP="00B80C75">
            <w:pPr>
              <w:pStyle w:val="ListParagraph"/>
              <w:ind w:left="317"/>
              <w:rPr>
                <w:sz w:val="10"/>
                <w:lang w:val="en-GB"/>
              </w:rPr>
            </w:pPr>
          </w:p>
          <w:p w:rsidR="00B729F2" w:rsidRPr="00E4683F" w:rsidRDefault="00B729F2" w:rsidP="0073291D">
            <w:pPr>
              <w:pStyle w:val="ListParagraph"/>
              <w:keepNext/>
              <w:numPr>
                <w:ilvl w:val="0"/>
                <w:numId w:val="9"/>
              </w:numPr>
              <w:autoSpaceDE w:val="0"/>
              <w:autoSpaceDN w:val="0"/>
              <w:spacing w:line="276" w:lineRule="auto"/>
              <w:contextualSpacing/>
              <w:rPr>
                <w:rFonts w:asciiTheme="minorHAnsi" w:hAnsiTheme="minorHAnsi" w:cs="Arial"/>
                <w:b/>
                <w:color w:val="000000"/>
                <w:sz w:val="24"/>
                <w:szCs w:val="24"/>
                <w:lang w:val="en-GB"/>
              </w:rPr>
            </w:pPr>
            <w:r w:rsidRPr="00E4683F">
              <w:rPr>
                <w:rFonts w:asciiTheme="minorHAnsi" w:hAnsiTheme="minorHAnsi" w:cs="Arial"/>
                <w:color w:val="000000"/>
                <w:sz w:val="24"/>
                <w:szCs w:val="24"/>
                <w:lang w:val="en-GB"/>
              </w:rPr>
              <w:t xml:space="preserve">Chris Leake, </w:t>
            </w:r>
            <w:proofErr w:type="spellStart"/>
            <w:r w:rsidRPr="00E4683F">
              <w:rPr>
                <w:rFonts w:asciiTheme="minorHAnsi" w:hAnsiTheme="minorHAnsi" w:cs="Arial"/>
                <w:b/>
                <w:color w:val="000000"/>
                <w:sz w:val="24"/>
                <w:szCs w:val="24"/>
                <w:lang w:val="en-GB"/>
              </w:rPr>
              <w:t>Croplife</w:t>
            </w:r>
            <w:proofErr w:type="spellEnd"/>
          </w:p>
          <w:p w:rsidR="00B729F2" w:rsidRPr="00E4683F" w:rsidRDefault="00B729F2" w:rsidP="0073291D">
            <w:pPr>
              <w:pStyle w:val="ListParagraph"/>
              <w:keepNext/>
              <w:numPr>
                <w:ilvl w:val="0"/>
                <w:numId w:val="9"/>
              </w:numPr>
              <w:autoSpaceDE w:val="0"/>
              <w:autoSpaceDN w:val="0"/>
              <w:spacing w:line="276" w:lineRule="auto"/>
              <w:contextualSpacing/>
              <w:rPr>
                <w:rFonts w:asciiTheme="minorHAnsi" w:hAnsiTheme="minorHAnsi" w:cs="Arial"/>
                <w:color w:val="000000"/>
                <w:sz w:val="24"/>
                <w:szCs w:val="24"/>
                <w:lang w:val="en-GB"/>
              </w:rPr>
            </w:pPr>
            <w:r w:rsidRPr="00E4683F">
              <w:rPr>
                <w:rFonts w:asciiTheme="minorHAnsi" w:hAnsiTheme="minorHAnsi" w:cs="Arial"/>
                <w:color w:val="000000"/>
                <w:sz w:val="24"/>
                <w:szCs w:val="24"/>
                <w:lang w:val="en-GB"/>
              </w:rPr>
              <w:t xml:space="preserve">Rolf </w:t>
            </w:r>
            <w:proofErr w:type="spellStart"/>
            <w:r w:rsidRPr="00E4683F">
              <w:rPr>
                <w:rFonts w:asciiTheme="minorHAnsi" w:hAnsiTheme="minorHAnsi" w:cs="Arial"/>
                <w:color w:val="000000"/>
                <w:sz w:val="24"/>
                <w:szCs w:val="24"/>
                <w:lang w:val="en-GB"/>
              </w:rPr>
              <w:t>Gherardt</w:t>
            </w:r>
            <w:proofErr w:type="spellEnd"/>
            <w:r w:rsidRPr="00E4683F">
              <w:rPr>
                <w:rFonts w:asciiTheme="minorHAnsi" w:hAnsiTheme="minorHAnsi" w:cs="Arial"/>
                <w:color w:val="000000"/>
                <w:sz w:val="24"/>
                <w:szCs w:val="24"/>
                <w:lang w:val="en-GB"/>
              </w:rPr>
              <w:t xml:space="preserve"> </w:t>
            </w:r>
            <w:r w:rsidRPr="00E4683F">
              <w:rPr>
                <w:rFonts w:asciiTheme="minorHAnsi" w:hAnsiTheme="minorHAnsi" w:cs="Arial"/>
                <w:b/>
                <w:color w:val="000000"/>
                <w:sz w:val="24"/>
                <w:szCs w:val="24"/>
                <w:lang w:val="en-GB"/>
              </w:rPr>
              <w:t>DB</w:t>
            </w:r>
          </w:p>
          <w:p w:rsidR="00B729F2" w:rsidRPr="00E4683F" w:rsidRDefault="00B729F2" w:rsidP="0073291D">
            <w:pPr>
              <w:pStyle w:val="ListParagraph"/>
              <w:keepNext/>
              <w:numPr>
                <w:ilvl w:val="0"/>
                <w:numId w:val="9"/>
              </w:numPr>
              <w:autoSpaceDE w:val="0"/>
              <w:autoSpaceDN w:val="0"/>
              <w:spacing w:line="276" w:lineRule="auto"/>
              <w:contextualSpacing/>
              <w:rPr>
                <w:rFonts w:asciiTheme="minorHAnsi" w:hAnsiTheme="minorHAnsi" w:cs="Arial"/>
                <w:color w:val="000000"/>
                <w:sz w:val="24"/>
                <w:szCs w:val="24"/>
                <w:lang w:val="en-GB"/>
              </w:rPr>
            </w:pPr>
            <w:r w:rsidRPr="00E4683F">
              <w:rPr>
                <w:rFonts w:asciiTheme="minorHAnsi" w:hAnsiTheme="minorHAnsi" w:cs="Arial"/>
                <w:color w:val="000000"/>
                <w:sz w:val="24"/>
                <w:szCs w:val="24"/>
                <w:lang w:val="en-GB"/>
              </w:rPr>
              <w:t xml:space="preserve">Vincent </w:t>
            </w:r>
            <w:proofErr w:type="spellStart"/>
            <w:r w:rsidRPr="00E4683F">
              <w:rPr>
                <w:rFonts w:asciiTheme="minorHAnsi" w:hAnsiTheme="minorHAnsi" w:cs="Arial"/>
                <w:color w:val="000000"/>
                <w:sz w:val="24"/>
                <w:szCs w:val="24"/>
                <w:lang w:val="en-GB"/>
              </w:rPr>
              <w:t>Auriat</w:t>
            </w:r>
            <w:proofErr w:type="spellEnd"/>
            <w:r w:rsidRPr="00E4683F">
              <w:rPr>
                <w:rFonts w:asciiTheme="minorHAnsi" w:hAnsiTheme="minorHAnsi" w:cs="Arial"/>
                <w:color w:val="000000"/>
                <w:sz w:val="24"/>
                <w:szCs w:val="24"/>
                <w:lang w:val="en-GB"/>
              </w:rPr>
              <w:t xml:space="preserve"> </w:t>
            </w:r>
            <w:r w:rsidRPr="00E4683F">
              <w:rPr>
                <w:rFonts w:asciiTheme="minorHAnsi" w:hAnsiTheme="minorHAnsi" w:cs="Arial"/>
                <w:b/>
                <w:color w:val="000000"/>
                <w:sz w:val="24"/>
                <w:szCs w:val="24"/>
                <w:lang w:val="en-GB"/>
              </w:rPr>
              <w:t>SNCF</w:t>
            </w:r>
          </w:p>
          <w:p w:rsidR="00B729F2" w:rsidRPr="004E6BD8" w:rsidRDefault="00B729F2" w:rsidP="00B80C75">
            <w:pPr>
              <w:pStyle w:val="ListParagraph"/>
              <w:keepNext/>
              <w:autoSpaceDE w:val="0"/>
              <w:autoSpaceDN w:val="0"/>
              <w:spacing w:line="276" w:lineRule="auto"/>
              <w:rPr>
                <w:rFonts w:ascii="Arial" w:hAnsi="Arial" w:cs="Arial"/>
                <w:color w:val="000000"/>
                <w:sz w:val="10"/>
                <w:szCs w:val="20"/>
                <w:lang w:val="en-GB"/>
              </w:rPr>
            </w:pPr>
          </w:p>
        </w:tc>
      </w:tr>
      <w:tr w:rsidR="00B729F2" w:rsidTr="00E4683F">
        <w:trPr>
          <w:trHeight w:val="565"/>
        </w:trPr>
        <w:tc>
          <w:tcPr>
            <w:tcW w:w="1844" w:type="dxa"/>
            <w:gridSpan w:val="2"/>
            <w:vMerge/>
            <w:vAlign w:val="center"/>
          </w:tcPr>
          <w:p w:rsidR="00B729F2" w:rsidRDefault="00B729F2" w:rsidP="00B80C75">
            <w:pPr>
              <w:pStyle w:val="ListParagraph"/>
              <w:ind w:left="0"/>
              <w:jc w:val="center"/>
            </w:pPr>
          </w:p>
        </w:tc>
        <w:tc>
          <w:tcPr>
            <w:tcW w:w="8788" w:type="dxa"/>
            <w:vAlign w:val="center"/>
          </w:tcPr>
          <w:p w:rsidR="00B729F2" w:rsidRPr="00045604" w:rsidRDefault="00B729F2" w:rsidP="00B80C75">
            <w:pPr>
              <w:pStyle w:val="ListParagraph"/>
              <w:rPr>
                <w:b/>
                <w:lang w:val="en-GB"/>
              </w:rPr>
            </w:pPr>
            <w:r w:rsidRPr="00B12545">
              <w:rPr>
                <w:i/>
                <w:color w:val="000000" w:themeColor="text1"/>
              </w:rPr>
              <w:t xml:space="preserve">Questions and </w:t>
            </w:r>
            <w:proofErr w:type="spellStart"/>
            <w:r>
              <w:rPr>
                <w:i/>
                <w:color w:val="000000" w:themeColor="text1"/>
              </w:rPr>
              <w:t>A</w:t>
            </w:r>
            <w:r w:rsidRPr="00B12545">
              <w:rPr>
                <w:i/>
                <w:color w:val="000000" w:themeColor="text1"/>
              </w:rPr>
              <w:t>nswers</w:t>
            </w:r>
            <w:proofErr w:type="spellEnd"/>
          </w:p>
        </w:tc>
      </w:tr>
      <w:tr w:rsidR="00B729F2" w:rsidRPr="00EF3144" w:rsidTr="00E4683F">
        <w:trPr>
          <w:trHeight w:val="423"/>
        </w:trPr>
        <w:tc>
          <w:tcPr>
            <w:tcW w:w="1844" w:type="dxa"/>
            <w:gridSpan w:val="2"/>
            <w:shd w:val="clear" w:color="auto" w:fill="D9D9D9" w:themeFill="background1" w:themeFillShade="D9"/>
            <w:vAlign w:val="center"/>
          </w:tcPr>
          <w:p w:rsidR="00B729F2" w:rsidRPr="00F54024" w:rsidRDefault="00B729F2" w:rsidP="00B80C75">
            <w:pPr>
              <w:pStyle w:val="ListParagraph"/>
              <w:ind w:left="0"/>
              <w:jc w:val="center"/>
              <w:rPr>
                <w:b/>
                <w:i/>
                <w:color w:val="808080" w:themeColor="background1" w:themeShade="80"/>
                <w:sz w:val="28"/>
              </w:rPr>
            </w:pPr>
            <w:r w:rsidRPr="00F54024">
              <w:rPr>
                <w:b/>
                <w:i/>
                <w:color w:val="808080" w:themeColor="background1" w:themeShade="80"/>
                <w:sz w:val="24"/>
              </w:rPr>
              <w:t>12h</w:t>
            </w:r>
            <w:r>
              <w:rPr>
                <w:b/>
                <w:i/>
                <w:color w:val="808080" w:themeColor="background1" w:themeShade="80"/>
                <w:sz w:val="24"/>
              </w:rPr>
              <w:t>0</w:t>
            </w:r>
            <w:r w:rsidRPr="00F54024">
              <w:rPr>
                <w:b/>
                <w:i/>
                <w:color w:val="808080" w:themeColor="background1" w:themeShade="80"/>
                <w:sz w:val="24"/>
              </w:rPr>
              <w:t>0 – 13h</w:t>
            </w:r>
            <w:r>
              <w:rPr>
                <w:b/>
                <w:i/>
                <w:color w:val="808080" w:themeColor="background1" w:themeShade="80"/>
                <w:sz w:val="24"/>
              </w:rPr>
              <w:t>1</w:t>
            </w:r>
            <w:r w:rsidRPr="00F54024">
              <w:rPr>
                <w:b/>
                <w:i/>
                <w:color w:val="808080" w:themeColor="background1" w:themeShade="80"/>
                <w:sz w:val="24"/>
              </w:rPr>
              <w:t>5</w:t>
            </w:r>
          </w:p>
        </w:tc>
        <w:tc>
          <w:tcPr>
            <w:tcW w:w="8788" w:type="dxa"/>
            <w:shd w:val="clear" w:color="auto" w:fill="D9D9D9" w:themeFill="background1" w:themeFillShade="D9"/>
            <w:vAlign w:val="center"/>
          </w:tcPr>
          <w:p w:rsidR="00B729F2" w:rsidRPr="00F54024" w:rsidRDefault="00B729F2" w:rsidP="00B80C75">
            <w:pPr>
              <w:pStyle w:val="ListParagraph"/>
              <w:ind w:left="0"/>
              <w:jc w:val="center"/>
              <w:rPr>
                <w:b/>
                <w:i/>
                <w:color w:val="808080" w:themeColor="background1" w:themeShade="80"/>
                <w:sz w:val="28"/>
              </w:rPr>
            </w:pPr>
            <w:r w:rsidRPr="00F54024">
              <w:rPr>
                <w:b/>
                <w:i/>
                <w:color w:val="808080" w:themeColor="background1" w:themeShade="80"/>
                <w:sz w:val="28"/>
              </w:rPr>
              <w:t xml:space="preserve">Lunch </w:t>
            </w:r>
          </w:p>
        </w:tc>
      </w:tr>
      <w:tr w:rsidR="00B729F2" w:rsidRPr="00E916A3" w:rsidTr="00E4683F">
        <w:trPr>
          <w:trHeight w:val="559"/>
        </w:trPr>
        <w:tc>
          <w:tcPr>
            <w:tcW w:w="1844" w:type="dxa"/>
            <w:gridSpan w:val="2"/>
            <w:vMerge w:val="restart"/>
            <w:vAlign w:val="center"/>
          </w:tcPr>
          <w:p w:rsidR="00B729F2" w:rsidRDefault="00B729F2" w:rsidP="00B80C75">
            <w:pPr>
              <w:pStyle w:val="ListParagraph"/>
              <w:ind w:left="0"/>
              <w:jc w:val="center"/>
            </w:pPr>
            <w:r>
              <w:t>13h15 – 14h30</w:t>
            </w:r>
          </w:p>
        </w:tc>
        <w:tc>
          <w:tcPr>
            <w:tcW w:w="8788" w:type="dxa"/>
            <w:vAlign w:val="center"/>
          </w:tcPr>
          <w:p w:rsidR="00B729F2" w:rsidRPr="0073291D" w:rsidRDefault="00B729F2" w:rsidP="0073291D">
            <w:pPr>
              <w:pStyle w:val="ListParagraph"/>
              <w:contextualSpacing/>
              <w:rPr>
                <w:sz w:val="10"/>
                <w:lang w:val="en-GB"/>
              </w:rPr>
            </w:pPr>
          </w:p>
          <w:p w:rsidR="00B729F2" w:rsidRPr="00B12545" w:rsidRDefault="00B729F2" w:rsidP="0073291D">
            <w:pPr>
              <w:pStyle w:val="ListParagraph"/>
              <w:numPr>
                <w:ilvl w:val="0"/>
                <w:numId w:val="2"/>
              </w:numPr>
              <w:contextualSpacing/>
              <w:rPr>
                <w:sz w:val="28"/>
                <w:lang w:val="en-GB"/>
              </w:rPr>
            </w:pPr>
            <w:r w:rsidRPr="00B12545">
              <w:rPr>
                <w:b/>
                <w:sz w:val="28"/>
                <w:lang w:val="en-GB"/>
              </w:rPr>
              <w:t>Impact of herbicides on environment</w:t>
            </w:r>
            <w:r>
              <w:rPr>
                <w:sz w:val="28"/>
                <w:lang w:val="en-GB"/>
              </w:rPr>
              <w:t> </w:t>
            </w:r>
          </w:p>
          <w:p w:rsidR="00B729F2" w:rsidRPr="004E6BD8" w:rsidRDefault="00B729F2" w:rsidP="00B80C75">
            <w:pPr>
              <w:spacing w:line="276" w:lineRule="auto"/>
              <w:ind w:left="317"/>
              <w:rPr>
                <w:i/>
                <w:sz w:val="10"/>
                <w:lang w:val="en-GB"/>
              </w:rPr>
            </w:pPr>
          </w:p>
          <w:p w:rsidR="00B729F2" w:rsidRPr="003B79ED" w:rsidRDefault="00E916A3" w:rsidP="0073291D">
            <w:pPr>
              <w:pStyle w:val="ListParagraph"/>
              <w:numPr>
                <w:ilvl w:val="0"/>
                <w:numId w:val="7"/>
              </w:numPr>
              <w:spacing w:line="276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E916A3">
              <w:rPr>
                <w:i/>
                <w:color w:val="000000" w:themeColor="text1"/>
                <w:lang w:val="en-GB"/>
              </w:rPr>
              <w:t>Control program Groundwate</w:t>
            </w:r>
            <w:r>
              <w:rPr>
                <w:color w:val="000000" w:themeColor="text1"/>
                <w:lang w:val="en-GB"/>
              </w:rPr>
              <w:t>r,</w:t>
            </w:r>
            <w:r w:rsidRPr="003B79ED">
              <w:rPr>
                <w:lang w:val="en-GB"/>
              </w:rPr>
              <w:t xml:space="preserve"> </w:t>
            </w:r>
            <w:proofErr w:type="spellStart"/>
            <w:r w:rsidR="00B729F2" w:rsidRPr="003B79ED">
              <w:rPr>
                <w:lang w:val="en-GB"/>
              </w:rPr>
              <w:t>Niklas</w:t>
            </w:r>
            <w:proofErr w:type="spellEnd"/>
            <w:r w:rsidR="00B729F2" w:rsidRPr="003B79ED">
              <w:rPr>
                <w:lang w:val="en-GB"/>
              </w:rPr>
              <w:t xml:space="preserve"> </w:t>
            </w:r>
            <w:proofErr w:type="spellStart"/>
            <w:r w:rsidR="00B729F2" w:rsidRPr="003B79ED">
              <w:rPr>
                <w:lang w:val="en-GB"/>
              </w:rPr>
              <w:t>Löwegren</w:t>
            </w:r>
            <w:proofErr w:type="spellEnd"/>
            <w:r w:rsidR="00300729">
              <w:rPr>
                <w:lang w:val="en-GB"/>
              </w:rPr>
              <w:t>,</w:t>
            </w:r>
            <w:r w:rsidR="00B729F2" w:rsidRPr="003B79ED">
              <w:rPr>
                <w:sz w:val="24"/>
                <w:lang w:val="en-US"/>
              </w:rPr>
              <w:t xml:space="preserve"> </w:t>
            </w:r>
            <w:r w:rsidR="00B729F2" w:rsidRPr="003B79ED">
              <w:rPr>
                <w:b/>
                <w:sz w:val="24"/>
                <w:lang w:val="en-US"/>
              </w:rPr>
              <w:t>T</w:t>
            </w:r>
            <w:proofErr w:type="spellStart"/>
            <w:r w:rsidR="00B729F2" w:rsidRPr="003B79ED">
              <w:rPr>
                <w:b/>
                <w:lang w:val="en-GB"/>
              </w:rPr>
              <w:t>rafikverket</w:t>
            </w:r>
            <w:proofErr w:type="spellEnd"/>
            <w:r w:rsidR="00B729F2" w:rsidRPr="003B79ED">
              <w:rPr>
                <w:b/>
                <w:lang w:val="en-GB"/>
              </w:rPr>
              <w:t xml:space="preserve"> </w:t>
            </w:r>
          </w:p>
          <w:p w:rsidR="00E916A3" w:rsidRPr="00E916A3" w:rsidRDefault="00E916A3" w:rsidP="0073291D">
            <w:pPr>
              <w:pStyle w:val="ListParagraph"/>
              <w:numPr>
                <w:ilvl w:val="0"/>
                <w:numId w:val="7"/>
              </w:numPr>
              <w:spacing w:line="276" w:lineRule="auto"/>
              <w:contextualSpacing/>
              <w:rPr>
                <w:lang w:val="en-GB"/>
              </w:rPr>
            </w:pPr>
            <w:r w:rsidRPr="00E916A3">
              <w:rPr>
                <w:i/>
                <w:lang w:val="en-GB"/>
              </w:rPr>
              <w:t xml:space="preserve">Risk analyze of </w:t>
            </w:r>
            <w:proofErr w:type="spellStart"/>
            <w:r w:rsidRPr="00E916A3">
              <w:rPr>
                <w:i/>
                <w:lang w:val="en-GB"/>
              </w:rPr>
              <w:t>glyphosate</w:t>
            </w:r>
            <w:proofErr w:type="spellEnd"/>
            <w:r w:rsidRPr="00E916A3">
              <w:rPr>
                <w:i/>
                <w:lang w:val="en-GB"/>
              </w:rPr>
              <w:t xml:space="preserve"> use</w:t>
            </w:r>
            <w:r>
              <w:rPr>
                <w:lang w:val="en-GB"/>
              </w:rPr>
              <w:t xml:space="preserve">, </w:t>
            </w:r>
            <w:r w:rsidR="00300729">
              <w:rPr>
                <w:lang w:val="en-GB"/>
              </w:rPr>
              <w:t xml:space="preserve">Harald </w:t>
            </w:r>
            <w:proofErr w:type="spellStart"/>
            <w:r w:rsidR="00300729">
              <w:rPr>
                <w:lang w:val="en-GB"/>
              </w:rPr>
              <w:t>Cederlund</w:t>
            </w:r>
            <w:proofErr w:type="spellEnd"/>
            <w:r w:rsidR="00300729">
              <w:rPr>
                <w:lang w:val="en-GB"/>
              </w:rPr>
              <w:t>,</w:t>
            </w:r>
            <w:r>
              <w:rPr>
                <w:b/>
                <w:lang w:val="en-GB"/>
              </w:rPr>
              <w:t xml:space="preserve"> Uppsala University </w:t>
            </w:r>
          </w:p>
          <w:p w:rsidR="00B729F2" w:rsidRPr="00E916A3" w:rsidRDefault="00E916A3" w:rsidP="0073291D">
            <w:pPr>
              <w:pStyle w:val="ListParagraph"/>
              <w:numPr>
                <w:ilvl w:val="0"/>
                <w:numId w:val="7"/>
              </w:numPr>
              <w:spacing w:line="276" w:lineRule="auto"/>
              <w:contextualSpacing/>
              <w:rPr>
                <w:lang w:val="en-GB"/>
              </w:rPr>
            </w:pPr>
            <w:proofErr w:type="spellStart"/>
            <w:r w:rsidRPr="00E916A3">
              <w:rPr>
                <w:i/>
                <w:lang w:val="en-GB"/>
              </w:rPr>
              <w:t>Radiarc</w:t>
            </w:r>
            <w:proofErr w:type="spellEnd"/>
            <w:r w:rsidRPr="00E916A3">
              <w:rPr>
                <w:i/>
                <w:lang w:val="en-GB"/>
              </w:rPr>
              <w:t xml:space="preserve"> application system</w:t>
            </w:r>
            <w:r w:rsidRPr="00E916A3">
              <w:rPr>
                <w:lang w:val="en-GB"/>
              </w:rPr>
              <w:t xml:space="preserve"> , </w:t>
            </w:r>
            <w:r w:rsidR="00300729" w:rsidRPr="000F5BA1">
              <w:rPr>
                <w:color w:val="000000" w:themeColor="text1"/>
                <w:lang w:val="en-GB"/>
              </w:rPr>
              <w:t>Tony Saunders</w:t>
            </w:r>
            <w:r w:rsidR="00300729">
              <w:rPr>
                <w:color w:val="000000" w:themeColor="text1"/>
                <w:lang w:val="en-GB"/>
              </w:rPr>
              <w:t>,</w:t>
            </w:r>
            <w:r w:rsidR="00300729" w:rsidRPr="00E916A3">
              <w:rPr>
                <w:b/>
                <w:lang w:val="en-GB"/>
              </w:rPr>
              <w:t xml:space="preserve"> </w:t>
            </w:r>
            <w:r w:rsidR="00300729">
              <w:rPr>
                <w:b/>
                <w:color w:val="000000" w:themeColor="text1"/>
                <w:lang w:val="en-GB"/>
              </w:rPr>
              <w:t>JSD Rail</w:t>
            </w:r>
            <w:r w:rsidR="00B729F2" w:rsidRPr="00E916A3">
              <w:rPr>
                <w:lang w:val="en-GB"/>
              </w:rPr>
              <w:t xml:space="preserve"> </w:t>
            </w:r>
          </w:p>
          <w:p w:rsidR="00B729F2" w:rsidRPr="003B79ED" w:rsidRDefault="00E916A3" w:rsidP="0073291D">
            <w:pPr>
              <w:pStyle w:val="ListParagraph"/>
              <w:numPr>
                <w:ilvl w:val="0"/>
                <w:numId w:val="7"/>
              </w:numPr>
              <w:spacing w:line="276" w:lineRule="auto"/>
              <w:contextualSpacing/>
              <w:rPr>
                <w:b/>
                <w:color w:val="000000" w:themeColor="text1"/>
                <w:sz w:val="24"/>
                <w:lang w:val="en-GB"/>
              </w:rPr>
            </w:pPr>
            <w:r w:rsidRPr="00300729">
              <w:rPr>
                <w:i/>
                <w:lang w:val="en-GB"/>
              </w:rPr>
              <w:t>Guidelines on Integrated Pest Management</w:t>
            </w:r>
            <w:r>
              <w:rPr>
                <w:lang w:val="en-GB"/>
              </w:rPr>
              <w:t>,</w:t>
            </w:r>
            <w:r w:rsidRPr="003B79ED">
              <w:rPr>
                <w:lang w:val="en-GB"/>
              </w:rPr>
              <w:t xml:space="preserve"> </w:t>
            </w:r>
            <w:proofErr w:type="spellStart"/>
            <w:r w:rsidR="00B729F2" w:rsidRPr="003B79ED">
              <w:rPr>
                <w:lang w:val="en-GB"/>
              </w:rPr>
              <w:t>Micheal</w:t>
            </w:r>
            <w:proofErr w:type="spellEnd"/>
            <w:r w:rsidR="00B729F2" w:rsidRPr="003B79ED">
              <w:rPr>
                <w:lang w:val="en-GB"/>
              </w:rPr>
              <w:t xml:space="preserve"> Below</w:t>
            </w:r>
            <w:r w:rsidR="00300729">
              <w:rPr>
                <w:lang w:val="en-GB"/>
              </w:rPr>
              <w:t>,</w:t>
            </w:r>
            <w:r w:rsidR="00B729F2" w:rsidRPr="003B79E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r w:rsidR="00B729F2" w:rsidRPr="003B79ED">
              <w:rPr>
                <w:b/>
                <w:lang w:val="en-GB"/>
              </w:rPr>
              <w:t>DB</w:t>
            </w:r>
            <w:r w:rsidR="00B729F2" w:rsidRPr="003B79ED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 xml:space="preserve"> </w:t>
            </w:r>
          </w:p>
          <w:p w:rsidR="00B729F2" w:rsidRPr="004E6BD8" w:rsidRDefault="00B729F2" w:rsidP="00B80C75">
            <w:pPr>
              <w:pStyle w:val="ListParagraph"/>
              <w:spacing w:line="276" w:lineRule="auto"/>
              <w:rPr>
                <w:b/>
                <w:color w:val="000000" w:themeColor="text1"/>
                <w:sz w:val="10"/>
                <w:lang w:val="en-GB"/>
              </w:rPr>
            </w:pPr>
          </w:p>
        </w:tc>
      </w:tr>
      <w:tr w:rsidR="00B729F2" w:rsidTr="00E4683F">
        <w:trPr>
          <w:trHeight w:val="559"/>
        </w:trPr>
        <w:tc>
          <w:tcPr>
            <w:tcW w:w="1844" w:type="dxa"/>
            <w:gridSpan w:val="2"/>
            <w:vMerge/>
            <w:vAlign w:val="center"/>
          </w:tcPr>
          <w:p w:rsidR="00B729F2" w:rsidRPr="00E916A3" w:rsidRDefault="00B729F2" w:rsidP="00B80C75">
            <w:pPr>
              <w:pStyle w:val="ListParagraph"/>
              <w:ind w:left="0"/>
              <w:jc w:val="center"/>
              <w:rPr>
                <w:lang w:val="en-US"/>
              </w:rPr>
            </w:pPr>
          </w:p>
        </w:tc>
        <w:tc>
          <w:tcPr>
            <w:tcW w:w="8788" w:type="dxa"/>
            <w:vAlign w:val="center"/>
          </w:tcPr>
          <w:p w:rsidR="00B729F2" w:rsidRPr="000E79BA" w:rsidRDefault="00B729F2" w:rsidP="00B80C75">
            <w:pPr>
              <w:pStyle w:val="ListParagraph"/>
              <w:rPr>
                <w:b/>
                <w:lang w:val="en-GB"/>
              </w:rPr>
            </w:pPr>
            <w:r w:rsidRPr="00C5020F">
              <w:rPr>
                <w:i/>
              </w:rPr>
              <w:t xml:space="preserve">Questions and </w:t>
            </w:r>
            <w:proofErr w:type="spellStart"/>
            <w:r>
              <w:rPr>
                <w:i/>
              </w:rPr>
              <w:t>A</w:t>
            </w:r>
            <w:r w:rsidRPr="00C5020F">
              <w:rPr>
                <w:i/>
              </w:rPr>
              <w:t>nswers</w:t>
            </w:r>
            <w:proofErr w:type="spellEnd"/>
          </w:p>
        </w:tc>
      </w:tr>
      <w:tr w:rsidR="00B729F2" w:rsidRPr="00551701" w:rsidTr="00E4683F">
        <w:trPr>
          <w:trHeight w:val="711"/>
        </w:trPr>
        <w:tc>
          <w:tcPr>
            <w:tcW w:w="1844" w:type="dxa"/>
            <w:gridSpan w:val="2"/>
            <w:vAlign w:val="center"/>
          </w:tcPr>
          <w:p w:rsidR="00B729F2" w:rsidRDefault="00B729F2" w:rsidP="00B80C75">
            <w:pPr>
              <w:pStyle w:val="ListParagraph"/>
              <w:ind w:left="0"/>
              <w:jc w:val="center"/>
            </w:pPr>
            <w:r>
              <w:t>14h30-15h00</w:t>
            </w:r>
          </w:p>
        </w:tc>
        <w:tc>
          <w:tcPr>
            <w:tcW w:w="8788" w:type="dxa"/>
            <w:vAlign w:val="center"/>
          </w:tcPr>
          <w:p w:rsidR="00B729F2" w:rsidRPr="0073291D" w:rsidRDefault="00B729F2" w:rsidP="0073291D">
            <w:pPr>
              <w:pStyle w:val="ListParagraph"/>
              <w:contextualSpacing/>
              <w:rPr>
                <w:b/>
                <w:sz w:val="10"/>
                <w:lang w:val="en-GB"/>
              </w:rPr>
            </w:pPr>
          </w:p>
          <w:p w:rsidR="00B729F2" w:rsidRDefault="00B729F2" w:rsidP="0073291D">
            <w:pPr>
              <w:pStyle w:val="ListParagraph"/>
              <w:numPr>
                <w:ilvl w:val="0"/>
                <w:numId w:val="2"/>
              </w:numPr>
              <w:contextualSpacing/>
              <w:rPr>
                <w:b/>
                <w:sz w:val="28"/>
                <w:lang w:val="en-GB"/>
              </w:rPr>
            </w:pPr>
            <w:r>
              <w:rPr>
                <w:b/>
                <w:sz w:val="28"/>
                <w:lang w:val="en-GB"/>
              </w:rPr>
              <w:t>Invasive species</w:t>
            </w:r>
          </w:p>
          <w:p w:rsidR="00B729F2" w:rsidRPr="00FE6492" w:rsidRDefault="00B729F2" w:rsidP="00B80C75">
            <w:pPr>
              <w:pStyle w:val="ListParagraph"/>
              <w:rPr>
                <w:i/>
                <w:sz w:val="10"/>
                <w:lang w:val="en-GB"/>
              </w:rPr>
            </w:pPr>
          </w:p>
          <w:p w:rsidR="00B729F2" w:rsidRPr="00300729" w:rsidRDefault="00B729F2" w:rsidP="0073291D">
            <w:pPr>
              <w:pStyle w:val="ListParagraph"/>
              <w:numPr>
                <w:ilvl w:val="0"/>
                <w:numId w:val="8"/>
              </w:numPr>
              <w:contextualSpacing/>
              <w:rPr>
                <w:lang w:val="en-GB"/>
              </w:rPr>
            </w:pPr>
            <w:r w:rsidRPr="00300729">
              <w:rPr>
                <w:lang w:val="en-GB"/>
              </w:rPr>
              <w:t xml:space="preserve">Sarah Thomas </w:t>
            </w:r>
            <w:r w:rsidRPr="00300729">
              <w:rPr>
                <w:b/>
                <w:lang w:val="en-GB"/>
              </w:rPr>
              <w:t>CABI (UK)</w:t>
            </w:r>
          </w:p>
          <w:p w:rsidR="00B729F2" w:rsidRPr="00300729" w:rsidRDefault="00B729F2" w:rsidP="0073291D">
            <w:pPr>
              <w:pStyle w:val="ListParagraph"/>
              <w:numPr>
                <w:ilvl w:val="0"/>
                <w:numId w:val="8"/>
              </w:numPr>
              <w:contextualSpacing/>
              <w:rPr>
                <w:lang w:val="en-GB"/>
              </w:rPr>
            </w:pPr>
            <w:r w:rsidRPr="00300729">
              <w:rPr>
                <w:lang w:val="en-GB"/>
              </w:rPr>
              <w:t xml:space="preserve">Thomas Schuh </w:t>
            </w:r>
            <w:r w:rsidRPr="00300729">
              <w:rPr>
                <w:b/>
                <w:lang w:val="en-GB"/>
              </w:rPr>
              <w:t xml:space="preserve">OBB </w:t>
            </w:r>
          </w:p>
          <w:p w:rsidR="00B729F2" w:rsidRPr="00FE6492" w:rsidRDefault="00B729F2" w:rsidP="00B80C75">
            <w:pPr>
              <w:rPr>
                <w:i/>
                <w:sz w:val="10"/>
                <w:lang w:val="en-GB"/>
              </w:rPr>
            </w:pPr>
          </w:p>
        </w:tc>
      </w:tr>
      <w:tr w:rsidR="00B729F2" w:rsidRPr="00E4683F" w:rsidTr="00E4683F">
        <w:trPr>
          <w:trHeight w:val="711"/>
        </w:trPr>
        <w:tc>
          <w:tcPr>
            <w:tcW w:w="1844" w:type="dxa"/>
            <w:gridSpan w:val="2"/>
            <w:vAlign w:val="center"/>
          </w:tcPr>
          <w:p w:rsidR="00B729F2" w:rsidRDefault="00B729F2" w:rsidP="00B80C75">
            <w:pPr>
              <w:pStyle w:val="ListParagraph"/>
              <w:ind w:left="0"/>
              <w:jc w:val="center"/>
            </w:pPr>
            <w:r>
              <w:t>15h00 - 15h45</w:t>
            </w:r>
          </w:p>
        </w:tc>
        <w:tc>
          <w:tcPr>
            <w:tcW w:w="8788" w:type="dxa"/>
            <w:vAlign w:val="center"/>
          </w:tcPr>
          <w:p w:rsidR="00B729F2" w:rsidRDefault="00B729F2" w:rsidP="00B80C75">
            <w:pPr>
              <w:pStyle w:val="ListParagraph"/>
              <w:rPr>
                <w:b/>
                <w:sz w:val="28"/>
                <w:lang w:val="en-GB"/>
              </w:rPr>
            </w:pPr>
            <w:r w:rsidRPr="008D0FB3">
              <w:rPr>
                <w:b/>
                <w:sz w:val="28"/>
                <w:lang w:val="en-GB"/>
              </w:rPr>
              <w:t>Sum</w:t>
            </w:r>
            <w:r w:rsidR="00E4683F">
              <w:rPr>
                <w:b/>
                <w:sz w:val="28"/>
                <w:lang w:val="en-GB"/>
              </w:rPr>
              <w:t>mary</w:t>
            </w:r>
            <w:r w:rsidRPr="008D0FB3">
              <w:rPr>
                <w:b/>
                <w:sz w:val="28"/>
                <w:lang w:val="en-GB"/>
              </w:rPr>
              <w:t xml:space="preserve"> and next</w:t>
            </w:r>
            <w:r>
              <w:rPr>
                <w:b/>
                <w:sz w:val="28"/>
                <w:lang w:val="en-GB"/>
              </w:rPr>
              <w:t xml:space="preserve"> steps</w:t>
            </w:r>
          </w:p>
          <w:p w:rsidR="00B729F2" w:rsidRPr="00FE6492" w:rsidRDefault="00B729F2" w:rsidP="00B80C75">
            <w:pPr>
              <w:pStyle w:val="ListParagraph"/>
              <w:rPr>
                <w:b/>
                <w:sz w:val="10"/>
                <w:lang w:val="en-GB"/>
              </w:rPr>
            </w:pPr>
          </w:p>
          <w:p w:rsidR="00B729F2" w:rsidRDefault="00B729F2" w:rsidP="00B80C75">
            <w:pPr>
              <w:pStyle w:val="ListParagraph"/>
              <w:ind w:left="742"/>
              <w:rPr>
                <w:i/>
                <w:lang w:val="en-GB"/>
              </w:rPr>
            </w:pPr>
            <w:r w:rsidRPr="00E4683F">
              <w:rPr>
                <w:lang w:val="en-GB"/>
              </w:rPr>
              <w:t xml:space="preserve">Michel Morin </w:t>
            </w:r>
            <w:r w:rsidRPr="00E4683F">
              <w:rPr>
                <w:b/>
                <w:lang w:val="en-GB"/>
              </w:rPr>
              <w:t>SNCF</w:t>
            </w:r>
            <w:r w:rsidRPr="00E16C81">
              <w:rPr>
                <w:b/>
                <w:i/>
                <w:lang w:val="en-GB"/>
              </w:rPr>
              <w:t>,</w:t>
            </w:r>
            <w:r>
              <w:rPr>
                <w:i/>
                <w:lang w:val="en-GB"/>
              </w:rPr>
              <w:t xml:space="preserve"> </w:t>
            </w:r>
            <w:r w:rsidRPr="00E4683F">
              <w:rPr>
                <w:lang w:val="en-GB"/>
              </w:rPr>
              <w:t xml:space="preserve">Director Track </w:t>
            </w:r>
            <w:r w:rsidR="00E4683F" w:rsidRPr="00E4683F">
              <w:rPr>
                <w:lang w:val="en-GB"/>
              </w:rPr>
              <w:t>Maintenance</w:t>
            </w:r>
            <w:r w:rsidRPr="00E4683F">
              <w:rPr>
                <w:lang w:val="en-GB"/>
              </w:rPr>
              <w:t xml:space="preserve"> </w:t>
            </w:r>
          </w:p>
          <w:p w:rsidR="00B729F2" w:rsidRPr="00FE6492" w:rsidRDefault="00B729F2" w:rsidP="00B80C75">
            <w:pPr>
              <w:pStyle w:val="ListParagraph"/>
              <w:ind w:left="0"/>
              <w:rPr>
                <w:i/>
                <w:sz w:val="10"/>
                <w:lang w:val="en-US"/>
              </w:rPr>
            </w:pPr>
          </w:p>
        </w:tc>
      </w:tr>
      <w:tr w:rsidR="00B729F2" w:rsidRPr="001B19AC" w:rsidTr="00E4683F">
        <w:trPr>
          <w:trHeight w:val="424"/>
        </w:trPr>
        <w:tc>
          <w:tcPr>
            <w:tcW w:w="1844" w:type="dxa"/>
            <w:gridSpan w:val="2"/>
            <w:shd w:val="clear" w:color="auto" w:fill="D9D9D9" w:themeFill="background1" w:themeFillShade="D9"/>
            <w:vAlign w:val="center"/>
          </w:tcPr>
          <w:p w:rsidR="00B729F2" w:rsidRPr="001B19AC" w:rsidRDefault="00B729F2" w:rsidP="00B80C75">
            <w:pPr>
              <w:pStyle w:val="ListParagraph"/>
              <w:ind w:left="0"/>
              <w:jc w:val="center"/>
              <w:rPr>
                <w:b/>
                <w:i/>
                <w:color w:val="808080" w:themeColor="background1" w:themeShade="80"/>
              </w:rPr>
            </w:pPr>
            <w:r w:rsidRPr="00E16C81">
              <w:rPr>
                <w:b/>
                <w:i/>
                <w:color w:val="808080" w:themeColor="background1" w:themeShade="80"/>
                <w:sz w:val="24"/>
              </w:rPr>
              <w:t>15h45</w:t>
            </w:r>
          </w:p>
        </w:tc>
        <w:tc>
          <w:tcPr>
            <w:tcW w:w="8788" w:type="dxa"/>
            <w:shd w:val="clear" w:color="auto" w:fill="D9D9D9" w:themeFill="background1" w:themeFillShade="D9"/>
            <w:vAlign w:val="center"/>
          </w:tcPr>
          <w:p w:rsidR="00B729F2" w:rsidRPr="00E16C81" w:rsidRDefault="00B729F2" w:rsidP="00B80C75">
            <w:pPr>
              <w:pStyle w:val="ListParagraph"/>
              <w:ind w:left="0"/>
              <w:jc w:val="center"/>
              <w:rPr>
                <w:b/>
                <w:i/>
                <w:color w:val="808080" w:themeColor="background1" w:themeShade="80"/>
                <w:sz w:val="28"/>
              </w:rPr>
            </w:pPr>
            <w:r w:rsidRPr="00E16C81">
              <w:rPr>
                <w:b/>
                <w:i/>
                <w:color w:val="808080" w:themeColor="background1" w:themeShade="80"/>
                <w:sz w:val="28"/>
              </w:rPr>
              <w:t>Close</w:t>
            </w:r>
          </w:p>
        </w:tc>
      </w:tr>
    </w:tbl>
    <w:p w:rsidR="0073291D" w:rsidRDefault="0073291D" w:rsidP="0073291D"/>
    <w:sectPr w:rsidR="0073291D" w:rsidSect="00E4683F">
      <w:headerReference w:type="default" r:id="rId7"/>
      <w:pgSz w:w="12240" w:h="15840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5BA1" w:rsidRDefault="000F5BA1" w:rsidP="0073291D">
      <w:pPr>
        <w:spacing w:after="0" w:line="240" w:lineRule="auto"/>
      </w:pPr>
      <w:r>
        <w:separator/>
      </w:r>
    </w:p>
  </w:endnote>
  <w:endnote w:type="continuationSeparator" w:id="0">
    <w:p w:rsidR="000F5BA1" w:rsidRDefault="000F5BA1" w:rsidP="007329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5BA1" w:rsidRDefault="000F5BA1" w:rsidP="0073291D">
      <w:pPr>
        <w:spacing w:after="0" w:line="240" w:lineRule="auto"/>
      </w:pPr>
      <w:r>
        <w:separator/>
      </w:r>
    </w:p>
  </w:footnote>
  <w:footnote w:type="continuationSeparator" w:id="0">
    <w:p w:rsidR="000F5BA1" w:rsidRDefault="000F5BA1" w:rsidP="007329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5BA1" w:rsidRPr="00E4683F" w:rsidRDefault="000F5BA1" w:rsidP="003B79ED">
    <w:pPr>
      <w:pStyle w:val="Header"/>
      <w:spacing w:line="276" w:lineRule="auto"/>
      <w:jc w:val="center"/>
      <w:rPr>
        <w:b/>
        <w:sz w:val="28"/>
        <w:lang w:val="en-US"/>
      </w:rPr>
    </w:pPr>
    <w:r w:rsidRPr="00E4683F">
      <w:rPr>
        <w:b/>
        <w:noProof/>
        <w:sz w:val="28"/>
        <w:lang w:val="en-US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-334645</wp:posOffset>
          </wp:positionH>
          <wp:positionV relativeFrom="paragraph">
            <wp:posOffset>-175895</wp:posOffset>
          </wp:positionV>
          <wp:extent cx="1175385" cy="783590"/>
          <wp:effectExtent l="19050" t="0" r="5715" b="0"/>
          <wp:wrapTopAndBottom/>
          <wp:docPr id="3" name="Picture 2" descr="O:\300 Environnement\Martine\Conferences-Meetings\12th_Sustainability_conf_Venice\logos_banners_devis\Logos\UIC logo\LOGO_QUADRI_sans_tx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O:\300 Environnement\Martine\Conferences-Meetings\12th_Sustainability_conf_Venice\logos_banners_devis\Logos\UIC logo\LOGO_QUADRI_sans_txt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5385" cy="7835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E4683F">
      <w:rPr>
        <w:b/>
        <w:noProof/>
        <w:sz w:val="28"/>
        <w:lang w:val="en-U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5472430</wp:posOffset>
          </wp:positionH>
          <wp:positionV relativeFrom="paragraph">
            <wp:posOffset>2540</wp:posOffset>
          </wp:positionV>
          <wp:extent cx="859155" cy="450850"/>
          <wp:effectExtent l="19050" t="0" r="0" b="0"/>
          <wp:wrapTopAndBottom/>
          <wp:docPr id="2" name="Picture 1" descr="O:\300 Environnement\Sustainable Mobility\Declaration\03  Signatures\Logos\low-res\SNCF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:\300 Environnement\Sustainable Mobility\Declaration\03  Signatures\Logos\low-res\SNCF_logo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9155" cy="450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E4683F">
      <w:rPr>
        <w:b/>
        <w:sz w:val="28"/>
        <w:lang w:val="en-US"/>
      </w:rPr>
      <w:t>2</w:t>
    </w:r>
    <w:r w:rsidRPr="00E4683F">
      <w:rPr>
        <w:b/>
        <w:sz w:val="28"/>
        <w:vertAlign w:val="superscript"/>
        <w:lang w:val="en-US"/>
      </w:rPr>
      <w:t>nd</w:t>
    </w:r>
    <w:r w:rsidRPr="00E4683F">
      <w:rPr>
        <w:b/>
        <w:sz w:val="28"/>
        <w:lang w:val="en-US"/>
      </w:rPr>
      <w:t xml:space="preserve"> International Workshop on Vegetation Management</w:t>
    </w:r>
  </w:p>
  <w:p w:rsidR="000F5BA1" w:rsidRPr="00E4683F" w:rsidRDefault="000F5BA1" w:rsidP="003B79ED">
    <w:pPr>
      <w:pStyle w:val="Header"/>
      <w:spacing w:line="276" w:lineRule="auto"/>
      <w:jc w:val="center"/>
      <w:rPr>
        <w:b/>
        <w:i/>
        <w:sz w:val="28"/>
        <w:lang w:val="en-US"/>
      </w:rPr>
    </w:pPr>
    <w:r w:rsidRPr="00E4683F">
      <w:rPr>
        <w:b/>
        <w:i/>
        <w:sz w:val="28"/>
        <w:lang w:val="en-US"/>
      </w:rPr>
      <w:t>What Future for Herbicides?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22E8A"/>
    <w:multiLevelType w:val="hybridMultilevel"/>
    <w:tmpl w:val="8F02EA0C"/>
    <w:lvl w:ilvl="0" w:tplc="DA10501A">
      <w:start w:val="4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3C0CDF"/>
    <w:multiLevelType w:val="hybridMultilevel"/>
    <w:tmpl w:val="861EB9C2"/>
    <w:lvl w:ilvl="0" w:tplc="E6AA90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7C0449"/>
    <w:multiLevelType w:val="hybridMultilevel"/>
    <w:tmpl w:val="FD4E434A"/>
    <w:lvl w:ilvl="0" w:tplc="BEC4161C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727E8E"/>
    <w:multiLevelType w:val="hybridMultilevel"/>
    <w:tmpl w:val="361A166C"/>
    <w:lvl w:ilvl="0" w:tplc="53AA3A84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7E373A"/>
    <w:multiLevelType w:val="hybridMultilevel"/>
    <w:tmpl w:val="D3585D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62726A"/>
    <w:multiLevelType w:val="hybridMultilevel"/>
    <w:tmpl w:val="2F148ADA"/>
    <w:lvl w:ilvl="0" w:tplc="5AE441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84192F"/>
    <w:multiLevelType w:val="hybridMultilevel"/>
    <w:tmpl w:val="B7665E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582B10"/>
    <w:multiLevelType w:val="hybridMultilevel"/>
    <w:tmpl w:val="60726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706787"/>
    <w:multiLevelType w:val="hybridMultilevel"/>
    <w:tmpl w:val="009CD5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8"/>
  </w:num>
  <w:num w:numId="6">
    <w:abstractNumId w:val="5"/>
  </w:num>
  <w:num w:numId="7">
    <w:abstractNumId w:val="4"/>
  </w:num>
  <w:num w:numId="8">
    <w:abstractNumId w:val="6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73291D"/>
    <w:rsid w:val="000F5BA1"/>
    <w:rsid w:val="0016799B"/>
    <w:rsid w:val="00300729"/>
    <w:rsid w:val="003B79ED"/>
    <w:rsid w:val="00583797"/>
    <w:rsid w:val="0073291D"/>
    <w:rsid w:val="007D35B8"/>
    <w:rsid w:val="0085785B"/>
    <w:rsid w:val="00940CC5"/>
    <w:rsid w:val="00950F62"/>
    <w:rsid w:val="00951A66"/>
    <w:rsid w:val="00A20514"/>
    <w:rsid w:val="00B729F2"/>
    <w:rsid w:val="00B80C75"/>
    <w:rsid w:val="00C1069F"/>
    <w:rsid w:val="00D560E2"/>
    <w:rsid w:val="00E4683F"/>
    <w:rsid w:val="00E916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291D"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3797"/>
    <w:pPr>
      <w:spacing w:after="0" w:line="240" w:lineRule="auto"/>
      <w:ind w:left="720"/>
    </w:pPr>
    <w:rPr>
      <w:rFonts w:ascii="Calibri" w:eastAsia="SimSun" w:hAnsi="Calibri" w:cs="SimSun"/>
      <w:lang w:eastAsia="zh-CN"/>
    </w:rPr>
  </w:style>
  <w:style w:type="table" w:styleId="TableGrid">
    <w:name w:val="Table Grid"/>
    <w:basedOn w:val="TableNormal"/>
    <w:uiPriority w:val="59"/>
    <w:rsid w:val="0073291D"/>
    <w:pPr>
      <w:spacing w:after="0" w:line="240" w:lineRule="auto"/>
    </w:pPr>
    <w:rPr>
      <w:lang w:val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3291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291D"/>
    <w:rPr>
      <w:lang w:val="fr-FR"/>
    </w:rPr>
  </w:style>
  <w:style w:type="paragraph" w:styleId="Footer">
    <w:name w:val="footer"/>
    <w:basedOn w:val="Normal"/>
    <w:link w:val="FooterChar"/>
    <w:uiPriority w:val="99"/>
    <w:semiHidden/>
    <w:unhideWhenUsed/>
    <w:rsid w:val="0073291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3291D"/>
    <w:rPr>
      <w:lang w:val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9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91D"/>
    <w:rPr>
      <w:rFonts w:ascii="Tahoma" w:hAnsi="Tahoma" w:cs="Tahoma"/>
      <w:sz w:val="16"/>
      <w:szCs w:val="16"/>
      <w:lang w:val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87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UIC</Company>
  <LinksUpToDate>false</LinksUpToDate>
  <CharactersWithSpaces>2533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andrea_b</dc:creator>
  <cp:lastModifiedBy>andrea_b</cp:lastModifiedBy>
  <cp:revision>2</cp:revision>
  <dcterms:created xsi:type="dcterms:W3CDTF">2016-04-29T08:24:00Z</dcterms:created>
  <dcterms:modified xsi:type="dcterms:W3CDTF">2016-04-29T10:20:00Z</dcterms:modified>
</cp:coreProperties>
</file>